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kinsoku w:val="0"/>
        <w:wordWrap/>
        <w:overflowPunct/>
        <w:topLinePunct w:val="0"/>
        <w:autoSpaceDE w:val="0"/>
        <w:autoSpaceDN w:val="0"/>
        <w:bidi w:val="0"/>
        <w:adjustRightInd w:val="0"/>
        <w:snapToGrid w:val="0"/>
        <w:spacing w:line="560" w:lineRule="exact"/>
        <w:jc w:val="center"/>
        <w:textAlignment w:val="baseline"/>
        <w:rPr>
          <w:rFonts w:hint="eastAsia" w:ascii="方正小标宋_GBK" w:hAnsi="方正小标宋_GBK" w:eastAsia="方正小标宋_GBK" w:cs="方正小标宋_GBK"/>
          <w:spacing w:val="6"/>
          <w:sz w:val="44"/>
          <w:szCs w:val="44"/>
          <w:lang w:eastAsia="zh-CN"/>
        </w:rPr>
      </w:pPr>
      <w:r>
        <w:rPr>
          <w:rFonts w:hint="eastAsia" w:ascii="方正小标宋_GBK" w:hAnsi="方正小标宋_GBK" w:eastAsia="方正小标宋_GBK" w:cs="方正小标宋_GBK"/>
          <w:spacing w:val="6"/>
          <w:sz w:val="44"/>
          <w:szCs w:val="44"/>
          <w:lang w:eastAsia="zh-CN"/>
        </w:rPr>
        <w:t>“中国</w:t>
      </w:r>
      <w:bookmarkStart w:id="0" w:name="_GoBack"/>
      <w:bookmarkEnd w:id="0"/>
      <w:r>
        <w:rPr>
          <w:rFonts w:hint="eastAsia" w:ascii="方正小标宋_GBK" w:hAnsi="方正小标宋_GBK" w:eastAsia="方正小标宋_GBK" w:cs="方正小标宋_GBK"/>
          <w:spacing w:val="6"/>
          <w:sz w:val="44"/>
          <w:szCs w:val="44"/>
          <w:lang w:eastAsia="zh-CN"/>
        </w:rPr>
        <w:t>体育彩票”威海市第十四届全民</w:t>
      </w:r>
    </w:p>
    <w:p>
      <w:pPr>
        <w:keepNext w:val="0"/>
        <w:keepLines w:val="0"/>
        <w:pageBreakBefore w:val="0"/>
        <w:widowControl/>
        <w:kinsoku w:val="0"/>
        <w:wordWrap/>
        <w:overflowPunct/>
        <w:topLinePunct w:val="0"/>
        <w:autoSpaceDE w:val="0"/>
        <w:autoSpaceDN w:val="0"/>
        <w:bidi w:val="0"/>
        <w:adjustRightInd w:val="0"/>
        <w:snapToGrid w:val="0"/>
        <w:spacing w:line="560" w:lineRule="exact"/>
        <w:jc w:val="center"/>
        <w:textAlignment w:val="baseline"/>
        <w:rPr>
          <w:rFonts w:hint="eastAsia" w:ascii="方正小标宋_GBK" w:hAnsi="方正小标宋_GBK" w:eastAsia="方正小标宋_GBK" w:cs="方正小标宋_GBK"/>
          <w:lang w:eastAsia="zh-CN"/>
        </w:rPr>
      </w:pPr>
      <w:r>
        <w:rPr>
          <w:rFonts w:hint="eastAsia" w:ascii="方正小标宋_GBK" w:hAnsi="方正小标宋_GBK" w:eastAsia="方正小标宋_GBK" w:cs="方正小标宋_GBK"/>
          <w:spacing w:val="6"/>
          <w:sz w:val="44"/>
          <w:szCs w:val="44"/>
          <w:lang w:eastAsia="zh-CN"/>
        </w:rPr>
        <w:t>健身运动会健身气功比赛暨2024年山东省健身气功站点联赛选拔赛竞赛规程</w:t>
      </w:r>
    </w:p>
    <w:p>
      <w:pPr>
        <w:keepNext w:val="0"/>
        <w:keepLines w:val="0"/>
        <w:pageBreakBefore w:val="0"/>
        <w:widowControl/>
        <w:kinsoku w:val="0"/>
        <w:wordWrap/>
        <w:overflowPunct/>
        <w:topLinePunct w:val="0"/>
        <w:autoSpaceDE w:val="0"/>
        <w:autoSpaceDN w:val="0"/>
        <w:bidi w:val="0"/>
        <w:adjustRightInd w:val="0"/>
        <w:snapToGrid w:val="0"/>
        <w:spacing w:line="560" w:lineRule="exact"/>
        <w:jc w:val="center"/>
        <w:textAlignment w:val="baseline"/>
        <w:rPr>
          <w:lang w:eastAsia="zh-CN"/>
        </w:rPr>
      </w:pPr>
    </w:p>
    <w:p>
      <w:pPr>
        <w:keepNext w:val="0"/>
        <w:keepLines w:val="0"/>
        <w:pageBreakBefore w:val="0"/>
        <w:widowControl/>
        <w:kinsoku w:val="0"/>
        <w:wordWrap/>
        <w:overflowPunct/>
        <w:topLinePunct w:val="0"/>
        <w:autoSpaceDE w:val="0"/>
        <w:autoSpaceDN w:val="0"/>
        <w:bidi w:val="0"/>
        <w:adjustRightInd w:val="0"/>
        <w:snapToGrid w:val="0"/>
        <w:spacing w:line="560" w:lineRule="exact"/>
        <w:ind w:firstLine="624" w:firstLineChars="200"/>
        <w:textAlignment w:val="baseline"/>
        <w:outlineLvl w:val="0"/>
        <w:rPr>
          <w:rFonts w:ascii="黑体" w:hAnsi="黑体" w:eastAsia="黑体" w:cs="黑体"/>
          <w:b w:val="0"/>
          <w:bCs w:val="0"/>
          <w:sz w:val="32"/>
          <w:szCs w:val="32"/>
          <w:lang w:eastAsia="zh-CN"/>
        </w:rPr>
      </w:pPr>
      <w:r>
        <w:rPr>
          <w:rFonts w:hint="eastAsia" w:ascii="黑体" w:hAnsi="黑体" w:eastAsia="黑体" w:cs="黑体"/>
          <w:b w:val="0"/>
          <w:bCs w:val="0"/>
          <w:spacing w:val="-4"/>
          <w:sz w:val="32"/>
          <w:szCs w:val="32"/>
          <w:lang w:eastAsia="zh-CN"/>
        </w:rPr>
        <w:t>一</w:t>
      </w:r>
      <w:r>
        <w:rPr>
          <w:rFonts w:hint="eastAsia" w:ascii="黑体" w:hAnsi="黑体" w:eastAsia="黑体" w:cs="黑体"/>
          <w:b w:val="0"/>
          <w:bCs w:val="0"/>
          <w:spacing w:val="-70"/>
          <w:sz w:val="32"/>
          <w:szCs w:val="32"/>
          <w:lang w:eastAsia="zh-CN"/>
        </w:rPr>
        <w:t xml:space="preserve"> </w:t>
      </w:r>
      <w:r>
        <w:rPr>
          <w:rFonts w:hint="eastAsia" w:ascii="黑体" w:hAnsi="黑体" w:eastAsia="黑体" w:cs="黑体"/>
          <w:b w:val="0"/>
          <w:bCs w:val="0"/>
          <w:spacing w:val="-4"/>
          <w:sz w:val="32"/>
          <w:szCs w:val="32"/>
          <w:lang w:eastAsia="zh-CN"/>
        </w:rPr>
        <w:t>、主办单位</w:t>
      </w:r>
    </w:p>
    <w:p>
      <w:pPr>
        <w:keepNext w:val="0"/>
        <w:keepLines w:val="0"/>
        <w:pageBreakBefore w:val="0"/>
        <w:widowControl/>
        <w:kinsoku w:val="0"/>
        <w:wordWrap/>
        <w:overflowPunct/>
        <w:topLinePunct w:val="0"/>
        <w:autoSpaceDE w:val="0"/>
        <w:autoSpaceDN w:val="0"/>
        <w:bidi w:val="0"/>
        <w:adjustRightInd w:val="0"/>
        <w:snapToGrid w:val="0"/>
        <w:spacing w:line="560" w:lineRule="exact"/>
        <w:ind w:firstLine="664" w:firstLineChars="200"/>
        <w:textAlignment w:val="baseline"/>
        <w:outlineLvl w:val="0"/>
        <w:rPr>
          <w:rFonts w:hint="eastAsia" w:ascii="仿宋_GB2312" w:hAnsi="仿宋_GB2312" w:eastAsia="仿宋_GB2312" w:cs="仿宋_GB2312"/>
          <w:spacing w:val="6"/>
          <w:sz w:val="32"/>
          <w:szCs w:val="32"/>
          <w:lang w:eastAsia="zh-CN"/>
        </w:rPr>
      </w:pPr>
      <w:r>
        <w:rPr>
          <w:rFonts w:hint="eastAsia" w:ascii="仿宋_GB2312" w:hAnsi="仿宋_GB2312" w:eastAsia="仿宋_GB2312" w:cs="仿宋_GB2312"/>
          <w:spacing w:val="6"/>
          <w:sz w:val="32"/>
          <w:szCs w:val="32"/>
          <w:lang w:eastAsia="zh-CN"/>
        </w:rPr>
        <w:t>威海市体育局</w:t>
      </w:r>
    </w:p>
    <w:p>
      <w:pPr>
        <w:keepNext w:val="0"/>
        <w:keepLines w:val="0"/>
        <w:pageBreakBefore w:val="0"/>
        <w:widowControl/>
        <w:kinsoku w:val="0"/>
        <w:wordWrap/>
        <w:overflowPunct/>
        <w:topLinePunct w:val="0"/>
        <w:autoSpaceDE w:val="0"/>
        <w:autoSpaceDN w:val="0"/>
        <w:bidi w:val="0"/>
        <w:adjustRightInd w:val="0"/>
        <w:snapToGrid w:val="0"/>
        <w:spacing w:line="560" w:lineRule="exact"/>
        <w:ind w:firstLine="664" w:firstLineChars="200"/>
        <w:textAlignment w:val="baseline"/>
        <w:outlineLvl w:val="0"/>
        <w:rPr>
          <w:rFonts w:hint="eastAsia" w:ascii="仿宋_GB2312" w:hAnsi="仿宋_GB2312" w:eastAsia="仿宋_GB2312" w:cs="仿宋_GB2312"/>
          <w:spacing w:val="6"/>
          <w:sz w:val="32"/>
          <w:szCs w:val="32"/>
          <w:lang w:eastAsia="zh-CN"/>
        </w:rPr>
      </w:pPr>
      <w:r>
        <w:rPr>
          <w:rFonts w:hint="eastAsia" w:ascii="仿宋_GB2312" w:hAnsi="仿宋_GB2312" w:eastAsia="仿宋_GB2312" w:cs="仿宋_GB2312"/>
          <w:spacing w:val="6"/>
          <w:sz w:val="32"/>
          <w:szCs w:val="32"/>
          <w:lang w:eastAsia="zh-CN"/>
        </w:rPr>
        <w:t>威海市体育总会</w:t>
      </w:r>
    </w:p>
    <w:p>
      <w:pPr>
        <w:keepNext w:val="0"/>
        <w:keepLines w:val="0"/>
        <w:pageBreakBefore w:val="0"/>
        <w:widowControl/>
        <w:numPr>
          <w:ilvl w:val="0"/>
          <w:numId w:val="0"/>
        </w:numPr>
        <w:kinsoku w:val="0"/>
        <w:wordWrap/>
        <w:overflowPunct/>
        <w:topLinePunct w:val="0"/>
        <w:autoSpaceDE w:val="0"/>
        <w:autoSpaceDN w:val="0"/>
        <w:bidi w:val="0"/>
        <w:adjustRightInd w:val="0"/>
        <w:snapToGrid w:val="0"/>
        <w:spacing w:line="560" w:lineRule="exact"/>
        <w:ind w:firstLine="648" w:firstLineChars="200"/>
        <w:textAlignment w:val="baseline"/>
        <w:outlineLvl w:val="0"/>
        <w:rPr>
          <w:rFonts w:hint="eastAsia" w:ascii="黑体" w:hAnsi="黑体" w:eastAsia="黑体" w:cs="黑体"/>
          <w:b w:val="0"/>
          <w:bCs w:val="0"/>
          <w:spacing w:val="2"/>
          <w:sz w:val="32"/>
          <w:szCs w:val="32"/>
          <w:lang w:eastAsia="zh-CN"/>
        </w:rPr>
      </w:pPr>
      <w:r>
        <w:rPr>
          <w:rFonts w:hint="eastAsia" w:ascii="黑体" w:hAnsi="黑体" w:eastAsia="黑体" w:cs="黑体"/>
          <w:b w:val="0"/>
          <w:bCs w:val="0"/>
          <w:spacing w:val="2"/>
          <w:sz w:val="32"/>
          <w:szCs w:val="32"/>
          <w:lang w:eastAsia="zh-CN"/>
        </w:rPr>
        <w:t>二、承办单位</w:t>
      </w:r>
    </w:p>
    <w:p>
      <w:pPr>
        <w:keepNext w:val="0"/>
        <w:keepLines w:val="0"/>
        <w:pageBreakBefore w:val="0"/>
        <w:widowControl/>
        <w:kinsoku w:val="0"/>
        <w:wordWrap/>
        <w:overflowPunct/>
        <w:topLinePunct w:val="0"/>
        <w:autoSpaceDE w:val="0"/>
        <w:autoSpaceDN w:val="0"/>
        <w:bidi w:val="0"/>
        <w:adjustRightInd w:val="0"/>
        <w:snapToGrid w:val="0"/>
        <w:spacing w:line="560" w:lineRule="exact"/>
        <w:ind w:firstLine="660" w:firstLineChars="200"/>
        <w:textAlignment w:val="baseline"/>
        <w:outlineLvl w:val="0"/>
        <w:rPr>
          <w:rFonts w:ascii="仿宋_GB2312" w:hAnsi="仿宋_GB2312" w:eastAsia="仿宋_GB2312" w:cs="仿宋_GB2312"/>
          <w:spacing w:val="5"/>
          <w:sz w:val="32"/>
          <w:szCs w:val="32"/>
          <w:lang w:eastAsia="zh-CN"/>
        </w:rPr>
      </w:pPr>
      <w:r>
        <w:rPr>
          <w:rFonts w:hint="eastAsia" w:ascii="仿宋_GB2312" w:hAnsi="仿宋_GB2312" w:eastAsia="仿宋_GB2312" w:cs="仿宋_GB2312"/>
          <w:spacing w:val="5"/>
          <w:sz w:val="32"/>
          <w:szCs w:val="32"/>
          <w:lang w:eastAsia="zh-CN"/>
        </w:rPr>
        <w:t>临港区老年人体育协会</w:t>
      </w:r>
    </w:p>
    <w:p>
      <w:pPr>
        <w:keepNext w:val="0"/>
        <w:keepLines w:val="0"/>
        <w:pageBreakBefore w:val="0"/>
        <w:widowControl/>
        <w:numPr>
          <w:ilvl w:val="0"/>
          <w:numId w:val="0"/>
        </w:numPr>
        <w:kinsoku w:val="0"/>
        <w:wordWrap/>
        <w:overflowPunct/>
        <w:topLinePunct w:val="0"/>
        <w:autoSpaceDE w:val="0"/>
        <w:autoSpaceDN w:val="0"/>
        <w:bidi w:val="0"/>
        <w:adjustRightInd w:val="0"/>
        <w:snapToGrid w:val="0"/>
        <w:spacing w:line="560" w:lineRule="exact"/>
        <w:ind w:firstLine="664" w:firstLineChars="200"/>
        <w:textAlignment w:val="baseline"/>
        <w:outlineLvl w:val="0"/>
        <w:rPr>
          <w:rFonts w:hint="eastAsia" w:ascii="黑体" w:hAnsi="黑体" w:eastAsia="黑体" w:cs="黑体"/>
          <w:b w:val="0"/>
          <w:bCs w:val="0"/>
          <w:spacing w:val="6"/>
          <w:sz w:val="32"/>
          <w:szCs w:val="32"/>
          <w:lang w:eastAsia="zh-CN"/>
        </w:rPr>
      </w:pPr>
      <w:r>
        <w:rPr>
          <w:rFonts w:hint="eastAsia" w:ascii="黑体" w:hAnsi="黑体" w:eastAsia="黑体" w:cs="黑体"/>
          <w:b w:val="0"/>
          <w:bCs w:val="0"/>
          <w:spacing w:val="6"/>
          <w:sz w:val="32"/>
          <w:szCs w:val="32"/>
          <w:lang w:eastAsia="zh-CN"/>
        </w:rPr>
        <w:t>三、支持单位</w:t>
      </w:r>
    </w:p>
    <w:p>
      <w:pPr>
        <w:keepNext w:val="0"/>
        <w:keepLines w:val="0"/>
        <w:pageBreakBefore w:val="0"/>
        <w:widowControl/>
        <w:numPr>
          <w:ilvl w:val="0"/>
          <w:numId w:val="0"/>
        </w:numPr>
        <w:kinsoku w:val="0"/>
        <w:wordWrap/>
        <w:overflowPunct/>
        <w:topLinePunct w:val="0"/>
        <w:autoSpaceDE w:val="0"/>
        <w:autoSpaceDN w:val="0"/>
        <w:bidi w:val="0"/>
        <w:adjustRightInd w:val="0"/>
        <w:snapToGrid w:val="0"/>
        <w:spacing w:line="560" w:lineRule="exact"/>
        <w:ind w:firstLine="664" w:firstLineChars="200"/>
        <w:textAlignment w:val="baseline"/>
        <w:outlineLvl w:val="0"/>
        <w:rPr>
          <w:rFonts w:hint="eastAsia" w:ascii="仿宋_GB2312" w:hAnsi="仿宋_GB2312" w:eastAsia="仿宋_GB2312" w:cs="仿宋_GB2312"/>
          <w:b w:val="0"/>
          <w:bCs w:val="0"/>
          <w:spacing w:val="6"/>
          <w:sz w:val="32"/>
          <w:szCs w:val="32"/>
          <w:lang w:eastAsia="zh-CN"/>
        </w:rPr>
      </w:pPr>
      <w:r>
        <w:rPr>
          <w:rFonts w:hint="eastAsia" w:ascii="仿宋_GB2312" w:hAnsi="仿宋_GB2312" w:eastAsia="仿宋_GB2312" w:cs="仿宋_GB2312"/>
          <w:b w:val="0"/>
          <w:bCs w:val="0"/>
          <w:spacing w:val="6"/>
          <w:sz w:val="32"/>
          <w:szCs w:val="32"/>
          <w:lang w:eastAsia="zh-CN"/>
        </w:rPr>
        <w:t>临港区社会事业局</w:t>
      </w:r>
    </w:p>
    <w:p>
      <w:pPr>
        <w:keepNext w:val="0"/>
        <w:keepLines w:val="0"/>
        <w:pageBreakBefore w:val="0"/>
        <w:widowControl/>
        <w:numPr>
          <w:ilvl w:val="0"/>
          <w:numId w:val="0"/>
        </w:numPr>
        <w:kinsoku w:val="0"/>
        <w:wordWrap/>
        <w:overflowPunct/>
        <w:topLinePunct w:val="0"/>
        <w:autoSpaceDE w:val="0"/>
        <w:autoSpaceDN w:val="0"/>
        <w:bidi w:val="0"/>
        <w:adjustRightInd w:val="0"/>
        <w:snapToGrid w:val="0"/>
        <w:spacing w:line="560" w:lineRule="exact"/>
        <w:ind w:firstLine="664" w:firstLineChars="200"/>
        <w:textAlignment w:val="baseline"/>
        <w:outlineLvl w:val="0"/>
        <w:rPr>
          <w:rFonts w:ascii="黑体" w:hAnsi="黑体" w:eastAsia="黑体" w:cs="黑体"/>
          <w:b w:val="0"/>
          <w:bCs w:val="0"/>
          <w:sz w:val="32"/>
          <w:szCs w:val="32"/>
          <w:lang w:eastAsia="zh-CN"/>
        </w:rPr>
      </w:pPr>
      <w:r>
        <w:rPr>
          <w:rFonts w:hint="eastAsia" w:ascii="黑体" w:hAnsi="黑体" w:eastAsia="黑体" w:cs="黑体"/>
          <w:b w:val="0"/>
          <w:bCs w:val="0"/>
          <w:spacing w:val="6"/>
          <w:sz w:val="32"/>
          <w:szCs w:val="32"/>
          <w:lang w:eastAsia="zh-CN"/>
        </w:rPr>
        <w:t>四、比赛时间、地点</w:t>
      </w:r>
    </w:p>
    <w:p>
      <w:pPr>
        <w:pStyle w:val="2"/>
        <w:keepNext w:val="0"/>
        <w:keepLines w:val="0"/>
        <w:pageBreakBefore w:val="0"/>
        <w:widowControl/>
        <w:kinsoku w:val="0"/>
        <w:wordWrap/>
        <w:overflowPunct/>
        <w:topLinePunct w:val="0"/>
        <w:autoSpaceDE w:val="0"/>
        <w:autoSpaceDN w:val="0"/>
        <w:bidi w:val="0"/>
        <w:adjustRightInd w:val="0"/>
        <w:snapToGrid w:val="0"/>
        <w:spacing w:line="560" w:lineRule="exact"/>
        <w:ind w:firstLine="644" w:firstLineChars="200"/>
        <w:textAlignment w:val="baseline"/>
        <w:rPr>
          <w:rFonts w:hint="eastAsia" w:ascii="仿宋_GB2312" w:hAnsi="仿宋_GB2312" w:eastAsia="仿宋_GB2312" w:cs="仿宋_GB2312"/>
          <w:spacing w:val="1"/>
          <w:sz w:val="32"/>
          <w:szCs w:val="32"/>
          <w:lang w:eastAsia="zh-CN"/>
        </w:rPr>
      </w:pPr>
      <w:r>
        <w:rPr>
          <w:rFonts w:hint="eastAsia" w:ascii="仿宋_GB2312" w:hAnsi="仿宋_GB2312" w:eastAsia="仿宋_GB2312" w:cs="仿宋_GB2312"/>
          <w:spacing w:val="1"/>
          <w:sz w:val="32"/>
          <w:szCs w:val="32"/>
          <w:lang w:eastAsia="zh-CN"/>
        </w:rPr>
        <w:t>时间：2024年</w:t>
      </w:r>
      <w:r>
        <w:rPr>
          <w:rFonts w:hint="eastAsia" w:ascii="仿宋_GB2312" w:hAnsi="仿宋_GB2312" w:eastAsia="仿宋_GB2312" w:cs="仿宋_GB2312"/>
          <w:spacing w:val="1"/>
          <w:sz w:val="32"/>
          <w:szCs w:val="32"/>
          <w:lang w:val="en-US" w:eastAsia="zh-CN"/>
        </w:rPr>
        <w:t>6</w:t>
      </w:r>
      <w:r>
        <w:rPr>
          <w:rFonts w:hint="eastAsia" w:ascii="仿宋_GB2312" w:hAnsi="仿宋_GB2312" w:eastAsia="仿宋_GB2312" w:cs="仿宋_GB2312"/>
          <w:spacing w:val="1"/>
          <w:sz w:val="32"/>
          <w:szCs w:val="32"/>
          <w:lang w:eastAsia="zh-CN"/>
        </w:rPr>
        <w:t>月</w:t>
      </w:r>
      <w:r>
        <w:rPr>
          <w:rFonts w:hint="eastAsia" w:ascii="仿宋_GB2312" w:hAnsi="仿宋_GB2312" w:eastAsia="仿宋_GB2312" w:cs="仿宋_GB2312"/>
          <w:spacing w:val="1"/>
          <w:sz w:val="32"/>
          <w:szCs w:val="32"/>
          <w:lang w:val="en-US" w:eastAsia="zh-CN"/>
        </w:rPr>
        <w:t>2</w:t>
      </w:r>
      <w:r>
        <w:rPr>
          <w:rFonts w:hint="eastAsia" w:ascii="仿宋_GB2312" w:hAnsi="仿宋_GB2312" w:eastAsia="仿宋_GB2312" w:cs="仿宋_GB2312"/>
          <w:spacing w:val="1"/>
          <w:sz w:val="32"/>
          <w:szCs w:val="32"/>
          <w:lang w:eastAsia="zh-CN"/>
        </w:rPr>
        <w:t>日</w:t>
      </w:r>
    </w:p>
    <w:p>
      <w:pPr>
        <w:pStyle w:val="2"/>
        <w:keepNext w:val="0"/>
        <w:keepLines w:val="0"/>
        <w:pageBreakBefore w:val="0"/>
        <w:widowControl/>
        <w:kinsoku w:val="0"/>
        <w:wordWrap/>
        <w:overflowPunct/>
        <w:topLinePunct w:val="0"/>
        <w:autoSpaceDE w:val="0"/>
        <w:autoSpaceDN w:val="0"/>
        <w:bidi w:val="0"/>
        <w:adjustRightInd w:val="0"/>
        <w:snapToGrid w:val="0"/>
        <w:spacing w:line="560" w:lineRule="exact"/>
        <w:ind w:firstLine="644" w:firstLineChars="200"/>
        <w:textAlignment w:val="baseline"/>
        <w:rPr>
          <w:rFonts w:ascii="仿宋_GB2312" w:hAnsi="仿宋_GB2312" w:eastAsia="仿宋_GB2312" w:cs="仿宋_GB2312"/>
          <w:sz w:val="32"/>
          <w:szCs w:val="32"/>
          <w:lang w:eastAsia="zh-CN"/>
        </w:rPr>
      </w:pPr>
      <w:r>
        <w:rPr>
          <w:rFonts w:hint="eastAsia" w:ascii="仿宋_GB2312" w:hAnsi="仿宋_GB2312" w:eastAsia="仿宋_GB2312" w:cs="仿宋_GB2312"/>
          <w:spacing w:val="1"/>
          <w:sz w:val="32"/>
          <w:szCs w:val="32"/>
          <w:lang w:eastAsia="zh-CN"/>
        </w:rPr>
        <w:t>地点：威海临港区</w:t>
      </w:r>
    </w:p>
    <w:p>
      <w:pPr>
        <w:keepNext w:val="0"/>
        <w:keepLines w:val="0"/>
        <w:pageBreakBefore w:val="0"/>
        <w:widowControl/>
        <w:kinsoku w:val="0"/>
        <w:wordWrap/>
        <w:overflowPunct/>
        <w:topLinePunct w:val="0"/>
        <w:autoSpaceDE w:val="0"/>
        <w:autoSpaceDN w:val="0"/>
        <w:bidi w:val="0"/>
        <w:adjustRightInd w:val="0"/>
        <w:snapToGrid w:val="0"/>
        <w:spacing w:line="560" w:lineRule="exact"/>
        <w:ind w:firstLine="648" w:firstLineChars="200"/>
        <w:textAlignment w:val="baseline"/>
        <w:outlineLvl w:val="0"/>
        <w:rPr>
          <w:rFonts w:hint="eastAsia" w:ascii="黑体" w:hAnsi="黑体" w:eastAsia="黑体" w:cs="黑体"/>
          <w:b w:val="0"/>
          <w:bCs w:val="0"/>
          <w:sz w:val="32"/>
          <w:szCs w:val="32"/>
          <w:lang w:eastAsia="zh-CN"/>
        </w:rPr>
      </w:pPr>
      <w:r>
        <w:rPr>
          <w:rFonts w:hint="eastAsia" w:ascii="黑体" w:hAnsi="黑体" w:eastAsia="黑体" w:cs="黑体"/>
          <w:b w:val="0"/>
          <w:bCs w:val="0"/>
          <w:spacing w:val="2"/>
          <w:sz w:val="32"/>
          <w:szCs w:val="32"/>
          <w:lang w:eastAsia="zh-CN"/>
        </w:rPr>
        <w:t>五、参加单位</w:t>
      </w:r>
    </w:p>
    <w:p>
      <w:pPr>
        <w:keepNext w:val="0"/>
        <w:keepLines w:val="0"/>
        <w:pageBreakBefore w:val="0"/>
        <w:widowControl/>
        <w:kinsoku w:val="0"/>
        <w:wordWrap/>
        <w:overflowPunct/>
        <w:topLinePunct w:val="0"/>
        <w:autoSpaceDE w:val="0"/>
        <w:autoSpaceDN w:val="0"/>
        <w:bidi w:val="0"/>
        <w:adjustRightInd w:val="0"/>
        <w:snapToGrid w:val="0"/>
        <w:spacing w:line="560" w:lineRule="exact"/>
        <w:ind w:firstLine="656" w:firstLineChars="200"/>
        <w:textAlignment w:val="baseline"/>
        <w:outlineLvl w:val="0"/>
        <w:rPr>
          <w:rFonts w:hint="eastAsia" w:ascii="仿宋_GB2312" w:hAnsi="仿宋_GB2312" w:eastAsia="仿宋_GB2312" w:cs="仿宋_GB2312"/>
          <w:spacing w:val="4"/>
          <w:sz w:val="32"/>
          <w:szCs w:val="32"/>
          <w:lang w:eastAsia="zh-CN"/>
        </w:rPr>
      </w:pPr>
      <w:r>
        <w:rPr>
          <w:rFonts w:hint="eastAsia" w:ascii="仿宋_GB2312" w:hAnsi="仿宋_GB2312" w:eastAsia="仿宋_GB2312" w:cs="仿宋_GB2312"/>
          <w:spacing w:val="4"/>
          <w:sz w:val="32"/>
          <w:szCs w:val="32"/>
          <w:lang w:eastAsia="zh-CN"/>
        </w:rPr>
        <w:t>各健身气功站点、体育社会组织均可报名参赛。</w:t>
      </w:r>
    </w:p>
    <w:p>
      <w:pPr>
        <w:keepNext w:val="0"/>
        <w:keepLines w:val="0"/>
        <w:pageBreakBefore w:val="0"/>
        <w:widowControl/>
        <w:kinsoku w:val="0"/>
        <w:wordWrap/>
        <w:overflowPunct/>
        <w:topLinePunct w:val="0"/>
        <w:autoSpaceDE w:val="0"/>
        <w:autoSpaceDN w:val="0"/>
        <w:bidi w:val="0"/>
        <w:adjustRightInd w:val="0"/>
        <w:snapToGrid w:val="0"/>
        <w:spacing w:line="560" w:lineRule="exact"/>
        <w:ind w:firstLine="664" w:firstLineChars="200"/>
        <w:textAlignment w:val="baseline"/>
        <w:outlineLvl w:val="0"/>
        <w:rPr>
          <w:rFonts w:ascii="黑体" w:hAnsi="黑体" w:eastAsia="黑体" w:cs="黑体"/>
          <w:b w:val="0"/>
          <w:bCs w:val="0"/>
          <w:sz w:val="32"/>
          <w:szCs w:val="32"/>
          <w:lang w:eastAsia="zh-CN"/>
        </w:rPr>
      </w:pPr>
      <w:r>
        <w:rPr>
          <w:rFonts w:hint="eastAsia" w:ascii="黑体" w:hAnsi="黑体" w:eastAsia="黑体" w:cs="黑体"/>
          <w:b w:val="0"/>
          <w:bCs w:val="0"/>
          <w:spacing w:val="6"/>
          <w:sz w:val="32"/>
          <w:szCs w:val="32"/>
          <w:lang w:eastAsia="zh-CN"/>
        </w:rPr>
        <w:t>六、竞赛项目</w:t>
      </w:r>
    </w:p>
    <w:p>
      <w:pPr>
        <w:pStyle w:val="2"/>
        <w:keepNext w:val="0"/>
        <w:keepLines w:val="0"/>
        <w:pageBreakBefore w:val="0"/>
        <w:widowControl/>
        <w:kinsoku w:val="0"/>
        <w:wordWrap/>
        <w:overflowPunct/>
        <w:topLinePunct w:val="0"/>
        <w:autoSpaceDE w:val="0"/>
        <w:autoSpaceDN w:val="0"/>
        <w:bidi w:val="0"/>
        <w:adjustRightInd w:val="0"/>
        <w:snapToGrid w:val="0"/>
        <w:spacing w:line="560" w:lineRule="exact"/>
        <w:ind w:firstLine="660" w:firstLineChars="200"/>
        <w:jc w:val="both"/>
        <w:textAlignment w:val="baseline"/>
        <w:rPr>
          <w:rFonts w:ascii="仿宋_GB2312" w:hAnsi="仿宋_GB2312" w:eastAsia="仿宋_GB2312" w:cs="仿宋_GB2312"/>
          <w:spacing w:val="5"/>
          <w:sz w:val="32"/>
          <w:szCs w:val="32"/>
          <w:lang w:eastAsia="zh-CN"/>
        </w:rPr>
      </w:pPr>
      <w:r>
        <w:rPr>
          <w:rFonts w:hint="eastAsia" w:ascii="仿宋_GB2312" w:hAnsi="仿宋_GB2312" w:eastAsia="仿宋_GB2312" w:cs="仿宋_GB2312"/>
          <w:spacing w:val="5"/>
          <w:sz w:val="32"/>
          <w:szCs w:val="32"/>
          <w:lang w:eastAsia="zh-CN"/>
        </w:rPr>
        <w:t>本次比赛只设集体赛，分规定、自选两个项目。</w:t>
      </w:r>
    </w:p>
    <w:p>
      <w:pPr>
        <w:pStyle w:val="2"/>
        <w:keepNext w:val="0"/>
        <w:keepLines w:val="0"/>
        <w:pageBreakBefore w:val="0"/>
        <w:widowControl/>
        <w:kinsoku w:val="0"/>
        <w:wordWrap/>
        <w:overflowPunct/>
        <w:topLinePunct w:val="0"/>
        <w:autoSpaceDE w:val="0"/>
        <w:autoSpaceDN w:val="0"/>
        <w:bidi w:val="0"/>
        <w:adjustRightInd w:val="0"/>
        <w:snapToGrid w:val="0"/>
        <w:spacing w:line="560" w:lineRule="exact"/>
        <w:ind w:firstLine="660" w:firstLineChars="200"/>
        <w:jc w:val="both"/>
        <w:textAlignment w:val="baseline"/>
        <w:rPr>
          <w:rFonts w:ascii="仿宋_GB2312" w:hAnsi="仿宋_GB2312" w:eastAsia="仿宋_GB2312" w:cs="仿宋_GB2312"/>
          <w:spacing w:val="5"/>
          <w:sz w:val="32"/>
          <w:szCs w:val="32"/>
          <w:lang w:eastAsia="zh-CN"/>
        </w:rPr>
      </w:pPr>
      <w:r>
        <w:rPr>
          <w:rFonts w:hint="eastAsia" w:ascii="仿宋_GB2312" w:hAnsi="仿宋_GB2312" w:eastAsia="仿宋_GB2312" w:cs="仿宋_GB2312"/>
          <w:spacing w:val="5"/>
          <w:sz w:val="32"/>
          <w:szCs w:val="32"/>
          <w:lang w:eastAsia="zh-CN"/>
        </w:rPr>
        <w:t>规定项目：健身气功·易筋经、健身气功·五禽戏、健身气功·八段锦、健身气功·太极养生杖、健身气功·马王堆导引术。</w:t>
      </w:r>
    </w:p>
    <w:p>
      <w:pPr>
        <w:pStyle w:val="2"/>
        <w:keepNext w:val="0"/>
        <w:keepLines w:val="0"/>
        <w:pageBreakBefore w:val="0"/>
        <w:widowControl/>
        <w:kinsoku w:val="0"/>
        <w:wordWrap/>
        <w:overflowPunct/>
        <w:topLinePunct w:val="0"/>
        <w:autoSpaceDE w:val="0"/>
        <w:autoSpaceDN w:val="0"/>
        <w:bidi w:val="0"/>
        <w:adjustRightInd w:val="0"/>
        <w:snapToGrid w:val="0"/>
        <w:spacing w:line="560" w:lineRule="exact"/>
        <w:ind w:firstLine="660" w:firstLineChars="200"/>
        <w:jc w:val="both"/>
        <w:textAlignment w:val="baseline"/>
        <w:rPr>
          <w:rFonts w:ascii="仿宋_GB2312" w:hAnsi="仿宋_GB2312" w:eastAsia="仿宋_GB2312" w:cs="仿宋_GB2312"/>
          <w:spacing w:val="5"/>
          <w:sz w:val="32"/>
          <w:szCs w:val="32"/>
          <w:lang w:eastAsia="zh-CN"/>
        </w:rPr>
      </w:pPr>
      <w:r>
        <w:rPr>
          <w:rFonts w:hint="eastAsia" w:ascii="仿宋_GB2312" w:hAnsi="仿宋_GB2312" w:eastAsia="仿宋_GB2312" w:cs="仿宋_GB2312"/>
          <w:spacing w:val="5"/>
          <w:sz w:val="32"/>
          <w:szCs w:val="32"/>
          <w:lang w:eastAsia="zh-CN"/>
        </w:rPr>
        <w:t>自选项目：功法仅限于国家体育总局健身气功</w:t>
      </w:r>
      <w:r>
        <w:rPr>
          <w:rFonts w:hint="eastAsia" w:ascii="仿宋_GB2312" w:hAnsi="仿宋_GB2312" w:eastAsia="仿宋_GB2312" w:cs="仿宋_GB2312"/>
          <w:spacing w:val="4"/>
          <w:sz w:val="32"/>
          <w:szCs w:val="32"/>
          <w:lang w:eastAsia="zh-CN"/>
        </w:rPr>
        <w:t>管理中心</w:t>
      </w:r>
      <w:r>
        <w:rPr>
          <w:rFonts w:hint="eastAsia" w:ascii="仿宋_GB2312" w:hAnsi="仿宋_GB2312" w:eastAsia="仿宋_GB2312" w:cs="仿宋_GB2312"/>
          <w:spacing w:val="24"/>
          <w:sz w:val="32"/>
          <w:szCs w:val="32"/>
          <w:lang w:eastAsia="zh-CN"/>
        </w:rPr>
        <w:t>推广的11种普及功法和4种竞赛功法中摘选动作(不少于6</w:t>
      </w:r>
      <w:r>
        <w:rPr>
          <w:rFonts w:hint="eastAsia" w:ascii="仿宋_GB2312" w:hAnsi="仿宋_GB2312" w:eastAsia="仿宋_GB2312" w:cs="仿宋_GB2312"/>
          <w:spacing w:val="5"/>
          <w:sz w:val="32"/>
          <w:szCs w:val="32"/>
          <w:lang w:eastAsia="zh-CN"/>
        </w:rPr>
        <w:t>种功法),组合成6分钟的自选项目。</w:t>
      </w:r>
    </w:p>
    <w:p>
      <w:pPr>
        <w:pStyle w:val="2"/>
        <w:keepNext w:val="0"/>
        <w:keepLines w:val="0"/>
        <w:pageBreakBefore w:val="0"/>
        <w:widowControl/>
        <w:kinsoku w:val="0"/>
        <w:wordWrap/>
        <w:overflowPunct/>
        <w:topLinePunct w:val="0"/>
        <w:autoSpaceDE w:val="0"/>
        <w:autoSpaceDN w:val="0"/>
        <w:bidi w:val="0"/>
        <w:adjustRightInd w:val="0"/>
        <w:snapToGrid w:val="0"/>
        <w:spacing w:line="560" w:lineRule="exact"/>
        <w:ind w:firstLine="660" w:firstLineChars="200"/>
        <w:jc w:val="both"/>
        <w:textAlignment w:val="baseline"/>
        <w:rPr>
          <w:rFonts w:ascii="黑体" w:hAnsi="黑体" w:eastAsia="黑体" w:cs="黑体"/>
          <w:spacing w:val="5"/>
          <w:sz w:val="32"/>
          <w:szCs w:val="32"/>
          <w:lang w:eastAsia="zh-CN"/>
        </w:rPr>
      </w:pPr>
      <w:r>
        <w:rPr>
          <w:rFonts w:hint="eastAsia" w:ascii="黑体" w:hAnsi="黑体" w:eastAsia="黑体" w:cs="黑体"/>
          <w:spacing w:val="5"/>
          <w:sz w:val="32"/>
          <w:szCs w:val="32"/>
          <w:lang w:eastAsia="zh-CN"/>
        </w:rPr>
        <w:t>七、竞赛办法</w:t>
      </w:r>
    </w:p>
    <w:p>
      <w:pPr>
        <w:pStyle w:val="2"/>
        <w:keepNext w:val="0"/>
        <w:keepLines w:val="0"/>
        <w:pageBreakBefore w:val="0"/>
        <w:widowControl/>
        <w:kinsoku w:val="0"/>
        <w:wordWrap/>
        <w:overflowPunct/>
        <w:topLinePunct w:val="0"/>
        <w:autoSpaceDE w:val="0"/>
        <w:autoSpaceDN w:val="0"/>
        <w:bidi w:val="0"/>
        <w:adjustRightInd w:val="0"/>
        <w:snapToGrid w:val="0"/>
        <w:spacing w:line="560" w:lineRule="exact"/>
        <w:ind w:firstLine="660" w:firstLineChars="200"/>
        <w:jc w:val="both"/>
        <w:textAlignment w:val="baseline"/>
        <w:rPr>
          <w:rFonts w:ascii="仿宋_GB2312" w:hAnsi="仿宋_GB2312" w:eastAsia="仿宋_GB2312" w:cs="仿宋_GB2312"/>
          <w:spacing w:val="5"/>
          <w:sz w:val="32"/>
          <w:szCs w:val="32"/>
          <w:lang w:eastAsia="zh-CN"/>
        </w:rPr>
      </w:pPr>
      <w:r>
        <w:rPr>
          <w:rFonts w:hint="eastAsia" w:ascii="仿宋_GB2312" w:hAnsi="仿宋_GB2312" w:eastAsia="仿宋_GB2312" w:cs="仿宋_GB2312"/>
          <w:spacing w:val="5"/>
          <w:sz w:val="32"/>
          <w:szCs w:val="32"/>
          <w:lang w:eastAsia="zh-CN"/>
        </w:rPr>
        <w:t>1.比赛项目评判采用国家体育总局健身气功管理中心2021 年编辑出版的《健身气功竞赛规则与裁判法》。</w:t>
      </w:r>
    </w:p>
    <w:p>
      <w:pPr>
        <w:pStyle w:val="2"/>
        <w:keepNext w:val="0"/>
        <w:keepLines w:val="0"/>
        <w:pageBreakBefore w:val="0"/>
        <w:widowControl/>
        <w:kinsoku w:val="0"/>
        <w:wordWrap/>
        <w:overflowPunct/>
        <w:topLinePunct w:val="0"/>
        <w:autoSpaceDE w:val="0"/>
        <w:autoSpaceDN w:val="0"/>
        <w:bidi w:val="0"/>
        <w:adjustRightInd w:val="0"/>
        <w:snapToGrid w:val="0"/>
        <w:spacing w:line="560" w:lineRule="exact"/>
        <w:ind w:firstLine="660" w:firstLineChars="200"/>
        <w:jc w:val="both"/>
        <w:textAlignment w:val="baseline"/>
        <w:rPr>
          <w:rFonts w:ascii="仿宋_GB2312" w:hAnsi="仿宋_GB2312" w:eastAsia="仿宋_GB2312" w:cs="仿宋_GB2312"/>
          <w:spacing w:val="5"/>
          <w:sz w:val="32"/>
          <w:szCs w:val="32"/>
          <w:lang w:eastAsia="zh-CN"/>
        </w:rPr>
      </w:pPr>
      <w:r>
        <w:rPr>
          <w:rFonts w:hint="eastAsia" w:ascii="仿宋_GB2312" w:hAnsi="仿宋_GB2312" w:eastAsia="仿宋_GB2312" w:cs="仿宋_GB2312"/>
          <w:spacing w:val="5"/>
          <w:sz w:val="32"/>
          <w:szCs w:val="32"/>
          <w:lang w:eastAsia="zh-CN"/>
        </w:rPr>
        <w:t>2.队形：成两列横排错位平行四边形站立。</w:t>
      </w:r>
    </w:p>
    <w:p>
      <w:pPr>
        <w:pStyle w:val="2"/>
        <w:keepNext w:val="0"/>
        <w:keepLines w:val="0"/>
        <w:pageBreakBefore w:val="0"/>
        <w:widowControl/>
        <w:kinsoku w:val="0"/>
        <w:wordWrap/>
        <w:overflowPunct/>
        <w:topLinePunct w:val="0"/>
        <w:autoSpaceDE w:val="0"/>
        <w:autoSpaceDN w:val="0"/>
        <w:bidi w:val="0"/>
        <w:adjustRightInd w:val="0"/>
        <w:snapToGrid w:val="0"/>
        <w:spacing w:line="560" w:lineRule="exact"/>
        <w:ind w:firstLine="660" w:firstLineChars="200"/>
        <w:jc w:val="both"/>
        <w:textAlignment w:val="baseline"/>
        <w:rPr>
          <w:rFonts w:ascii="仿宋_GB2312" w:hAnsi="仿宋_GB2312" w:eastAsia="仿宋_GB2312" w:cs="仿宋_GB2312"/>
          <w:spacing w:val="5"/>
          <w:sz w:val="32"/>
          <w:szCs w:val="32"/>
          <w:lang w:eastAsia="zh-CN"/>
        </w:rPr>
      </w:pPr>
      <w:r>
        <w:rPr>
          <w:rFonts w:hint="eastAsia" w:ascii="仿宋_GB2312" w:hAnsi="仿宋_GB2312" w:eastAsia="仿宋_GB2312" w:cs="仿宋_GB2312"/>
          <w:spacing w:val="5"/>
          <w:sz w:val="32"/>
          <w:szCs w:val="32"/>
          <w:lang w:eastAsia="zh-CN"/>
        </w:rPr>
        <w:t>3.配乐：</w:t>
      </w:r>
    </w:p>
    <w:p>
      <w:pPr>
        <w:pStyle w:val="2"/>
        <w:keepNext w:val="0"/>
        <w:keepLines w:val="0"/>
        <w:pageBreakBefore w:val="0"/>
        <w:widowControl/>
        <w:kinsoku w:val="0"/>
        <w:wordWrap/>
        <w:overflowPunct/>
        <w:topLinePunct w:val="0"/>
        <w:autoSpaceDE w:val="0"/>
        <w:autoSpaceDN w:val="0"/>
        <w:bidi w:val="0"/>
        <w:adjustRightInd w:val="0"/>
        <w:snapToGrid w:val="0"/>
        <w:spacing w:line="560" w:lineRule="exact"/>
        <w:ind w:firstLine="660" w:firstLineChars="200"/>
        <w:jc w:val="both"/>
        <w:textAlignment w:val="baseline"/>
        <w:rPr>
          <w:rFonts w:ascii="仿宋_GB2312" w:hAnsi="仿宋_GB2312" w:eastAsia="仿宋_GB2312" w:cs="仿宋_GB2312"/>
          <w:spacing w:val="5"/>
          <w:sz w:val="32"/>
          <w:szCs w:val="32"/>
          <w:lang w:eastAsia="zh-CN"/>
        </w:rPr>
      </w:pPr>
      <w:r>
        <w:rPr>
          <w:rFonts w:hint="eastAsia" w:ascii="仿宋_GB2312" w:hAnsi="仿宋_GB2312" w:eastAsia="仿宋_GB2312" w:cs="仿宋_GB2312"/>
          <w:spacing w:val="5"/>
          <w:sz w:val="32"/>
          <w:szCs w:val="32"/>
          <w:lang w:eastAsia="zh-CN"/>
        </w:rPr>
        <w:t>（</w:t>
      </w:r>
      <w:r>
        <w:rPr>
          <w:rFonts w:hint="eastAsia" w:ascii="仿宋_GB2312" w:hAnsi="仿宋_GB2312" w:eastAsia="仿宋_GB2312" w:cs="仿宋_GB2312"/>
          <w:spacing w:val="5"/>
          <w:sz w:val="32"/>
          <w:szCs w:val="32"/>
          <w:lang w:val="en-US" w:eastAsia="zh-CN"/>
        </w:rPr>
        <w:t>1）</w:t>
      </w:r>
      <w:r>
        <w:rPr>
          <w:rFonts w:hint="eastAsia" w:ascii="仿宋_GB2312" w:hAnsi="仿宋_GB2312" w:eastAsia="仿宋_GB2312" w:cs="仿宋_GB2312"/>
          <w:spacing w:val="5"/>
          <w:sz w:val="32"/>
          <w:szCs w:val="32"/>
          <w:lang w:eastAsia="zh-CN"/>
        </w:rPr>
        <w:t>规定项目均采用国家体育总局健身气功管理中心发行缩短版无口令词伴奏音乐。</w:t>
      </w:r>
    </w:p>
    <w:p>
      <w:pPr>
        <w:pStyle w:val="2"/>
        <w:keepNext w:val="0"/>
        <w:keepLines w:val="0"/>
        <w:pageBreakBefore w:val="0"/>
        <w:widowControl/>
        <w:kinsoku w:val="0"/>
        <w:wordWrap/>
        <w:overflowPunct/>
        <w:topLinePunct w:val="0"/>
        <w:autoSpaceDE w:val="0"/>
        <w:autoSpaceDN w:val="0"/>
        <w:bidi w:val="0"/>
        <w:adjustRightInd w:val="0"/>
        <w:snapToGrid w:val="0"/>
        <w:spacing w:line="560" w:lineRule="exact"/>
        <w:ind w:firstLine="660" w:firstLineChars="200"/>
        <w:jc w:val="both"/>
        <w:textAlignment w:val="baseline"/>
        <w:rPr>
          <w:rFonts w:ascii="仿宋_GB2312" w:hAnsi="仿宋_GB2312" w:eastAsia="仿宋_GB2312" w:cs="仿宋_GB2312"/>
          <w:sz w:val="32"/>
          <w:szCs w:val="32"/>
          <w:lang w:eastAsia="zh-CN"/>
        </w:rPr>
      </w:pPr>
      <w:r>
        <w:rPr>
          <w:rFonts w:hint="eastAsia" w:ascii="仿宋_GB2312" w:hAnsi="仿宋_GB2312" w:eastAsia="仿宋_GB2312" w:cs="仿宋_GB2312"/>
          <w:spacing w:val="5"/>
          <w:sz w:val="32"/>
          <w:szCs w:val="32"/>
          <w:lang w:eastAsia="zh-CN"/>
        </w:rPr>
        <w:t>（</w:t>
      </w:r>
      <w:r>
        <w:rPr>
          <w:rFonts w:hint="eastAsia" w:ascii="仿宋_GB2312" w:hAnsi="仿宋_GB2312" w:eastAsia="仿宋_GB2312" w:cs="仿宋_GB2312"/>
          <w:spacing w:val="5"/>
          <w:sz w:val="32"/>
          <w:szCs w:val="32"/>
          <w:lang w:val="en-US" w:eastAsia="zh-CN"/>
        </w:rPr>
        <w:t>2）</w:t>
      </w:r>
      <w:r>
        <w:rPr>
          <w:rFonts w:hint="eastAsia" w:ascii="仿宋_GB2312" w:hAnsi="仿宋_GB2312" w:eastAsia="仿宋_GB2312" w:cs="仿宋_GB2312"/>
          <w:spacing w:val="5"/>
          <w:sz w:val="32"/>
          <w:szCs w:val="32"/>
          <w:lang w:eastAsia="zh-CN"/>
        </w:rPr>
        <w:t>自选项目由各参赛队剪辑不超过6分钟的音乐，作为参赛配乐，配乐须为能够体现中华民族传统特色</w:t>
      </w:r>
      <w:r>
        <w:rPr>
          <w:rFonts w:hint="eastAsia" w:ascii="仿宋_GB2312" w:hAnsi="仿宋_GB2312" w:eastAsia="仿宋_GB2312" w:cs="仿宋_GB2312"/>
          <w:spacing w:val="16"/>
          <w:sz w:val="32"/>
          <w:szCs w:val="32"/>
          <w:lang w:eastAsia="zh-CN"/>
        </w:rPr>
        <w:t>、符合</w:t>
      </w:r>
      <w:r>
        <w:rPr>
          <w:rFonts w:hint="eastAsia" w:ascii="仿宋_GB2312" w:hAnsi="仿宋_GB2312" w:eastAsia="仿宋_GB2312" w:cs="仿宋_GB2312"/>
          <w:spacing w:val="13"/>
          <w:sz w:val="32"/>
          <w:szCs w:val="32"/>
          <w:lang w:eastAsia="zh-CN"/>
        </w:rPr>
        <w:t>健身气功项目特点的无歌词纯音乐。</w:t>
      </w:r>
    </w:p>
    <w:p>
      <w:pPr>
        <w:pStyle w:val="2"/>
        <w:keepNext w:val="0"/>
        <w:keepLines w:val="0"/>
        <w:pageBreakBefore w:val="0"/>
        <w:widowControl/>
        <w:kinsoku w:val="0"/>
        <w:wordWrap/>
        <w:overflowPunct/>
        <w:topLinePunct w:val="0"/>
        <w:autoSpaceDE w:val="0"/>
        <w:autoSpaceDN w:val="0"/>
        <w:bidi w:val="0"/>
        <w:adjustRightInd w:val="0"/>
        <w:snapToGrid w:val="0"/>
        <w:spacing w:line="560" w:lineRule="exact"/>
        <w:ind w:firstLine="724" w:firstLineChars="200"/>
        <w:jc w:val="both"/>
        <w:textAlignment w:val="baseline"/>
        <w:rPr>
          <w:rFonts w:ascii="仿宋_GB2312" w:hAnsi="仿宋_GB2312" w:eastAsia="仿宋_GB2312" w:cs="仿宋_GB2312"/>
          <w:sz w:val="32"/>
          <w:szCs w:val="32"/>
          <w:lang w:eastAsia="zh-CN"/>
        </w:rPr>
      </w:pPr>
      <w:r>
        <w:rPr>
          <w:rFonts w:hint="eastAsia" w:ascii="仿宋_GB2312" w:hAnsi="仿宋_GB2312" w:eastAsia="仿宋_GB2312" w:cs="仿宋_GB2312"/>
          <w:spacing w:val="21"/>
          <w:sz w:val="32"/>
          <w:szCs w:val="32"/>
          <w:lang w:eastAsia="zh-CN"/>
        </w:rPr>
        <w:t>（</w:t>
      </w:r>
      <w:r>
        <w:rPr>
          <w:rFonts w:hint="eastAsia" w:ascii="仿宋_GB2312" w:hAnsi="仿宋_GB2312" w:eastAsia="仿宋_GB2312" w:cs="仿宋_GB2312"/>
          <w:spacing w:val="21"/>
          <w:sz w:val="32"/>
          <w:szCs w:val="32"/>
          <w:lang w:val="en-US" w:eastAsia="zh-CN"/>
        </w:rPr>
        <w:t>3）</w:t>
      </w:r>
      <w:r>
        <w:rPr>
          <w:rFonts w:hint="eastAsia" w:ascii="仿宋_GB2312" w:hAnsi="仿宋_GB2312" w:eastAsia="仿宋_GB2312" w:cs="仿宋_GB2312"/>
          <w:spacing w:val="21"/>
          <w:sz w:val="32"/>
          <w:szCs w:val="32"/>
          <w:lang w:eastAsia="zh-CN"/>
        </w:rPr>
        <w:t>同一参赛单位自选项目配乐不得重复。</w:t>
      </w:r>
    </w:p>
    <w:p>
      <w:pPr>
        <w:pStyle w:val="2"/>
        <w:keepNext w:val="0"/>
        <w:keepLines w:val="0"/>
        <w:pageBreakBefore w:val="0"/>
        <w:widowControl/>
        <w:kinsoku w:val="0"/>
        <w:wordWrap/>
        <w:overflowPunct/>
        <w:topLinePunct w:val="0"/>
        <w:autoSpaceDE w:val="0"/>
        <w:autoSpaceDN w:val="0"/>
        <w:bidi w:val="0"/>
        <w:adjustRightInd w:val="0"/>
        <w:snapToGrid w:val="0"/>
        <w:spacing w:line="560" w:lineRule="exact"/>
        <w:ind w:firstLine="736" w:firstLineChars="200"/>
        <w:jc w:val="both"/>
        <w:textAlignment w:val="baseline"/>
        <w:rPr>
          <w:rFonts w:ascii="仿宋_GB2312" w:hAnsi="仿宋_GB2312" w:eastAsia="仿宋_GB2312" w:cs="仿宋_GB2312"/>
          <w:sz w:val="32"/>
          <w:szCs w:val="32"/>
          <w:lang w:eastAsia="zh-CN"/>
        </w:rPr>
      </w:pPr>
      <w:r>
        <w:rPr>
          <w:rFonts w:hint="eastAsia" w:ascii="仿宋_GB2312" w:hAnsi="仿宋_GB2312" w:eastAsia="仿宋_GB2312" w:cs="仿宋_GB2312"/>
          <w:spacing w:val="24"/>
          <w:sz w:val="32"/>
          <w:szCs w:val="32"/>
          <w:lang w:eastAsia="zh-CN"/>
        </w:rPr>
        <w:t>（</w:t>
      </w:r>
      <w:r>
        <w:rPr>
          <w:rFonts w:hint="eastAsia" w:ascii="仿宋_GB2312" w:hAnsi="仿宋_GB2312" w:eastAsia="仿宋_GB2312" w:cs="仿宋_GB2312"/>
          <w:spacing w:val="24"/>
          <w:sz w:val="32"/>
          <w:szCs w:val="32"/>
          <w:lang w:val="en-US" w:eastAsia="zh-CN"/>
        </w:rPr>
        <w:t>4）</w:t>
      </w:r>
      <w:r>
        <w:rPr>
          <w:rFonts w:hint="eastAsia" w:ascii="仿宋_GB2312" w:hAnsi="仿宋_GB2312" w:eastAsia="仿宋_GB2312" w:cs="仿宋_GB2312"/>
          <w:spacing w:val="24"/>
          <w:sz w:val="32"/>
          <w:szCs w:val="32"/>
          <w:lang w:eastAsia="zh-CN"/>
        </w:rPr>
        <w:t>报名时，同时将自选项目配乐</w:t>
      </w:r>
      <w:r>
        <w:rPr>
          <w:rFonts w:hint="eastAsia" w:ascii="仿宋_GB2312" w:hAnsi="仿宋_GB2312" w:eastAsia="仿宋_GB2312" w:cs="仿宋_GB2312"/>
          <w:spacing w:val="-48"/>
          <w:sz w:val="32"/>
          <w:szCs w:val="32"/>
          <w:lang w:eastAsia="zh-CN"/>
        </w:rPr>
        <w:t xml:space="preserve"> </w:t>
      </w:r>
      <w:r>
        <w:rPr>
          <w:rFonts w:hint="eastAsia" w:ascii="仿宋_GB2312" w:hAnsi="仿宋_GB2312" w:eastAsia="仿宋_GB2312" w:cs="仿宋_GB2312"/>
          <w:spacing w:val="24"/>
          <w:sz w:val="32"/>
          <w:szCs w:val="32"/>
          <w:lang w:eastAsia="zh-CN"/>
        </w:rPr>
        <w:t>(</w:t>
      </w:r>
      <w:r>
        <w:rPr>
          <w:rFonts w:hint="eastAsia" w:ascii="仿宋_GB2312" w:hAnsi="仿宋_GB2312" w:eastAsia="仿宋_GB2312" w:cs="仿宋_GB2312"/>
          <w:sz w:val="32"/>
          <w:szCs w:val="32"/>
          <w:lang w:eastAsia="zh-CN"/>
        </w:rPr>
        <w:t>MP</w:t>
      </w:r>
      <w:r>
        <w:rPr>
          <w:rFonts w:hint="eastAsia" w:ascii="仿宋_GB2312" w:hAnsi="仿宋_GB2312" w:eastAsia="仿宋_GB2312" w:cs="仿宋_GB2312"/>
          <w:spacing w:val="24"/>
          <w:sz w:val="32"/>
          <w:szCs w:val="32"/>
          <w:lang w:eastAsia="zh-CN"/>
        </w:rPr>
        <w:t>3 格式)发送至</w:t>
      </w:r>
      <w:r>
        <w:rPr>
          <w:rFonts w:hint="eastAsia" w:ascii="仿宋_GB2312" w:hAnsi="仿宋_GB2312" w:eastAsia="仿宋_GB2312" w:cs="仿宋_GB2312"/>
          <w:spacing w:val="34"/>
          <w:sz w:val="32"/>
          <w:szCs w:val="32"/>
          <w:lang w:eastAsia="zh-CN"/>
        </w:rPr>
        <w:t>指定邮箱。自选项目配乐</w:t>
      </w:r>
      <w:r>
        <w:rPr>
          <w:rFonts w:hint="eastAsia" w:ascii="仿宋_GB2312" w:hAnsi="仿宋_GB2312" w:eastAsia="仿宋_GB2312" w:cs="仿宋_GB2312"/>
          <w:spacing w:val="-8"/>
          <w:sz w:val="32"/>
          <w:szCs w:val="32"/>
          <w:lang w:eastAsia="zh-CN"/>
        </w:rPr>
        <w:t xml:space="preserve"> </w:t>
      </w:r>
      <w:r>
        <w:rPr>
          <w:rFonts w:hint="eastAsia" w:ascii="仿宋_GB2312" w:hAnsi="仿宋_GB2312" w:eastAsia="仿宋_GB2312" w:cs="仿宋_GB2312"/>
          <w:spacing w:val="34"/>
          <w:sz w:val="32"/>
          <w:szCs w:val="32"/>
          <w:lang w:eastAsia="zh-CN"/>
        </w:rPr>
        <w:t>(</w:t>
      </w:r>
      <w:r>
        <w:rPr>
          <w:rFonts w:hint="eastAsia" w:ascii="仿宋_GB2312" w:hAnsi="仿宋_GB2312" w:eastAsia="仿宋_GB2312" w:cs="仿宋_GB2312"/>
          <w:sz w:val="32"/>
          <w:szCs w:val="32"/>
          <w:lang w:eastAsia="zh-CN"/>
        </w:rPr>
        <w:t>MP</w:t>
      </w:r>
      <w:r>
        <w:rPr>
          <w:rFonts w:hint="eastAsia" w:ascii="仿宋_GB2312" w:hAnsi="仿宋_GB2312" w:eastAsia="仿宋_GB2312" w:cs="仿宋_GB2312"/>
          <w:spacing w:val="34"/>
          <w:sz w:val="32"/>
          <w:szCs w:val="32"/>
          <w:lang w:eastAsia="zh-CN"/>
        </w:rPr>
        <w:t>3格式)和背景视频(分辨率</w:t>
      </w:r>
      <w:r>
        <w:rPr>
          <w:rFonts w:hint="eastAsia" w:ascii="仿宋_GB2312" w:hAnsi="仿宋_GB2312" w:eastAsia="仿宋_GB2312" w:cs="仿宋_GB2312"/>
          <w:spacing w:val="21"/>
          <w:sz w:val="32"/>
          <w:szCs w:val="32"/>
          <w:lang w:eastAsia="zh-CN"/>
        </w:rPr>
        <w:t>为1404×1080,画质清晰，与自选项目配乐时长相同，音乐</w:t>
      </w:r>
      <w:r>
        <w:rPr>
          <w:rFonts w:hint="eastAsia" w:ascii="仿宋_GB2312" w:hAnsi="仿宋_GB2312" w:eastAsia="仿宋_GB2312" w:cs="仿宋_GB2312"/>
          <w:spacing w:val="41"/>
          <w:sz w:val="32"/>
          <w:szCs w:val="32"/>
          <w:lang w:eastAsia="zh-CN"/>
        </w:rPr>
        <w:t>与画面意境和谐)分开制作，请于5月</w:t>
      </w:r>
      <w:r>
        <w:rPr>
          <w:rFonts w:hint="eastAsia" w:ascii="仿宋_GB2312" w:hAnsi="仿宋_GB2312" w:eastAsia="仿宋_GB2312" w:cs="仿宋_GB2312"/>
          <w:spacing w:val="41"/>
          <w:sz w:val="32"/>
          <w:szCs w:val="32"/>
          <w:lang w:val="en-US" w:eastAsia="zh-CN"/>
        </w:rPr>
        <w:t>25</w:t>
      </w:r>
      <w:r>
        <w:rPr>
          <w:rFonts w:hint="eastAsia" w:ascii="仿宋_GB2312" w:hAnsi="仿宋_GB2312" w:eastAsia="仿宋_GB2312" w:cs="仿宋_GB2312"/>
          <w:spacing w:val="41"/>
          <w:sz w:val="32"/>
          <w:szCs w:val="32"/>
          <w:lang w:eastAsia="zh-CN"/>
        </w:rPr>
        <w:t>日前以</w:t>
      </w:r>
      <w:r>
        <w:rPr>
          <w:rFonts w:hint="eastAsia" w:ascii="仿宋_GB2312" w:hAnsi="仿宋_GB2312" w:eastAsia="仿宋_GB2312" w:cs="仿宋_GB2312"/>
          <w:spacing w:val="13"/>
          <w:sz w:val="32"/>
          <w:szCs w:val="32"/>
          <w:lang w:eastAsia="zh-CN"/>
        </w:rPr>
        <w:t>代表队名称作为文件名发送到</w:t>
      </w:r>
      <w:r>
        <w:rPr>
          <w:rFonts w:hint="eastAsia" w:ascii="仿宋_GB2312" w:hAnsi="仿宋_GB2312" w:eastAsia="仿宋_GB2312" w:cs="仿宋_GB2312"/>
          <w:color w:val="auto"/>
          <w:spacing w:val="13"/>
          <w:sz w:val="32"/>
          <w:szCs w:val="32"/>
          <w:lang w:eastAsia="zh-CN"/>
        </w:rPr>
        <w:t>临港区老年人体育协会邮箱m18389165079@163.com</w:t>
      </w:r>
      <w:r>
        <w:rPr>
          <w:rFonts w:hint="eastAsia" w:ascii="仿宋_GB2312" w:hAnsi="仿宋_GB2312" w:eastAsia="仿宋_GB2312" w:cs="仿宋_GB2312"/>
          <w:spacing w:val="13"/>
          <w:sz w:val="32"/>
          <w:szCs w:val="32"/>
          <w:lang w:eastAsia="zh-CN"/>
        </w:rPr>
        <w:t>。</w:t>
      </w:r>
    </w:p>
    <w:p>
      <w:pPr>
        <w:keepNext w:val="0"/>
        <w:keepLines w:val="0"/>
        <w:pageBreakBefore w:val="0"/>
        <w:widowControl/>
        <w:kinsoku w:val="0"/>
        <w:wordWrap/>
        <w:overflowPunct/>
        <w:topLinePunct w:val="0"/>
        <w:autoSpaceDE w:val="0"/>
        <w:autoSpaceDN w:val="0"/>
        <w:bidi w:val="0"/>
        <w:adjustRightInd w:val="0"/>
        <w:snapToGrid w:val="0"/>
        <w:spacing w:line="560" w:lineRule="exact"/>
        <w:ind w:firstLine="688" w:firstLineChars="200"/>
        <w:jc w:val="both"/>
        <w:textAlignment w:val="baseline"/>
        <w:outlineLvl w:val="0"/>
        <w:rPr>
          <w:rFonts w:ascii="黑体" w:hAnsi="黑体" w:eastAsia="黑体" w:cs="黑体"/>
          <w:b w:val="0"/>
          <w:bCs w:val="0"/>
          <w:sz w:val="32"/>
          <w:szCs w:val="32"/>
          <w:lang w:eastAsia="zh-CN"/>
        </w:rPr>
      </w:pPr>
      <w:r>
        <w:rPr>
          <w:rFonts w:hint="eastAsia" w:ascii="黑体" w:hAnsi="黑体" w:eastAsia="黑体" w:cs="黑体"/>
          <w:b w:val="0"/>
          <w:bCs w:val="0"/>
          <w:spacing w:val="12"/>
          <w:sz w:val="32"/>
          <w:szCs w:val="32"/>
          <w:lang w:eastAsia="zh-CN"/>
        </w:rPr>
        <w:t>八、参赛办法</w:t>
      </w:r>
    </w:p>
    <w:p>
      <w:pPr>
        <w:pStyle w:val="2"/>
        <w:keepNext w:val="0"/>
        <w:keepLines w:val="0"/>
        <w:pageBreakBefore w:val="0"/>
        <w:widowControl/>
        <w:kinsoku w:val="0"/>
        <w:wordWrap/>
        <w:overflowPunct/>
        <w:topLinePunct w:val="0"/>
        <w:autoSpaceDE w:val="0"/>
        <w:autoSpaceDN w:val="0"/>
        <w:bidi w:val="0"/>
        <w:adjustRightInd w:val="0"/>
        <w:snapToGrid w:val="0"/>
        <w:spacing w:line="560" w:lineRule="exact"/>
        <w:ind w:firstLine="724" w:firstLineChars="200"/>
        <w:jc w:val="both"/>
        <w:textAlignment w:val="baseline"/>
        <w:rPr>
          <w:rFonts w:ascii="仿宋_GB2312" w:hAnsi="仿宋_GB2312" w:eastAsia="仿宋_GB2312" w:cs="仿宋_GB2312"/>
          <w:spacing w:val="21"/>
          <w:sz w:val="32"/>
          <w:szCs w:val="32"/>
          <w:lang w:eastAsia="zh-CN"/>
        </w:rPr>
      </w:pPr>
      <w:r>
        <w:rPr>
          <w:rFonts w:hint="eastAsia" w:ascii="仿宋_GB2312" w:hAnsi="仿宋_GB2312" w:eastAsia="仿宋_GB2312" w:cs="仿宋_GB2312"/>
          <w:spacing w:val="21"/>
          <w:sz w:val="32"/>
          <w:szCs w:val="32"/>
          <w:lang w:val="en-US" w:eastAsia="zh-CN"/>
        </w:rPr>
        <w:t>1</w:t>
      </w:r>
      <w:r>
        <w:rPr>
          <w:rFonts w:hint="eastAsia" w:ascii="仿宋_GB2312" w:hAnsi="仿宋_GB2312" w:eastAsia="仿宋_GB2312" w:cs="仿宋_GB2312"/>
          <w:spacing w:val="21"/>
          <w:sz w:val="32"/>
          <w:szCs w:val="32"/>
          <w:lang w:eastAsia="zh-CN"/>
        </w:rPr>
        <w:t>.每支参赛队伍可报领队1名、教练员</w:t>
      </w:r>
      <w:r>
        <w:rPr>
          <w:rFonts w:hint="eastAsia" w:ascii="仿宋_GB2312" w:hAnsi="仿宋_GB2312" w:eastAsia="仿宋_GB2312" w:cs="仿宋_GB2312"/>
          <w:spacing w:val="21"/>
          <w:sz w:val="32"/>
          <w:szCs w:val="32"/>
          <w:lang w:val="en-US" w:eastAsia="zh-CN"/>
        </w:rPr>
        <w:t>1</w:t>
      </w:r>
      <w:r>
        <w:rPr>
          <w:rFonts w:hint="eastAsia" w:ascii="仿宋_GB2312" w:hAnsi="仿宋_GB2312" w:eastAsia="仿宋_GB2312" w:cs="仿宋_GB2312"/>
          <w:spacing w:val="21"/>
          <w:sz w:val="32"/>
          <w:szCs w:val="32"/>
          <w:lang w:eastAsia="zh-CN"/>
        </w:rPr>
        <w:t>名、运动员</w:t>
      </w:r>
      <w:r>
        <w:rPr>
          <w:rFonts w:hint="eastAsia" w:ascii="仿宋_GB2312" w:hAnsi="仿宋_GB2312" w:eastAsia="仿宋_GB2312" w:cs="仿宋_GB2312"/>
          <w:spacing w:val="21"/>
          <w:sz w:val="32"/>
          <w:szCs w:val="32"/>
          <w:lang w:val="en-US" w:eastAsia="zh-CN"/>
        </w:rPr>
        <w:t>8名，其中，男性运动员不少于2名</w:t>
      </w:r>
      <w:r>
        <w:rPr>
          <w:rFonts w:hint="eastAsia" w:ascii="仿宋_GB2312" w:hAnsi="仿宋_GB2312" w:eastAsia="仿宋_GB2312" w:cs="仿宋_GB2312"/>
          <w:spacing w:val="21"/>
          <w:sz w:val="32"/>
          <w:szCs w:val="32"/>
          <w:lang w:eastAsia="zh-CN"/>
        </w:rPr>
        <w:t>；参赛运动员可兼教练员。</w:t>
      </w:r>
    </w:p>
    <w:p>
      <w:pPr>
        <w:pStyle w:val="2"/>
        <w:keepNext w:val="0"/>
        <w:keepLines w:val="0"/>
        <w:pageBreakBefore w:val="0"/>
        <w:widowControl/>
        <w:kinsoku w:val="0"/>
        <w:wordWrap/>
        <w:overflowPunct/>
        <w:topLinePunct w:val="0"/>
        <w:autoSpaceDE w:val="0"/>
        <w:autoSpaceDN w:val="0"/>
        <w:bidi w:val="0"/>
        <w:adjustRightInd w:val="0"/>
        <w:snapToGrid w:val="0"/>
        <w:spacing w:line="560" w:lineRule="exact"/>
        <w:ind w:firstLine="724" w:firstLineChars="200"/>
        <w:jc w:val="both"/>
        <w:textAlignment w:val="baseline"/>
        <w:rPr>
          <w:rFonts w:ascii="仿宋_GB2312" w:hAnsi="仿宋_GB2312" w:eastAsia="仿宋_GB2312" w:cs="仿宋_GB2312"/>
          <w:spacing w:val="21"/>
          <w:sz w:val="32"/>
          <w:szCs w:val="32"/>
          <w:lang w:eastAsia="zh-CN"/>
        </w:rPr>
      </w:pPr>
      <w:r>
        <w:rPr>
          <w:rFonts w:hint="eastAsia" w:ascii="仿宋_GB2312" w:hAnsi="仿宋_GB2312" w:eastAsia="仿宋_GB2312" w:cs="仿宋_GB2312"/>
          <w:spacing w:val="21"/>
          <w:sz w:val="32"/>
          <w:szCs w:val="32"/>
          <w:lang w:val="en-US" w:eastAsia="zh-CN"/>
        </w:rPr>
        <w:t>2</w:t>
      </w:r>
      <w:r>
        <w:rPr>
          <w:rFonts w:hint="eastAsia" w:ascii="仿宋_GB2312" w:hAnsi="仿宋_GB2312" w:eastAsia="仿宋_GB2312" w:cs="仿宋_GB2312"/>
          <w:spacing w:val="21"/>
          <w:sz w:val="32"/>
          <w:szCs w:val="32"/>
          <w:lang w:eastAsia="zh-CN"/>
        </w:rPr>
        <w:t>.</w:t>
      </w:r>
      <w:r>
        <w:rPr>
          <w:rFonts w:hint="eastAsia" w:ascii="仿宋_GB2312" w:hAnsi="仿宋_GB2312" w:eastAsia="仿宋_GB2312" w:cs="仿宋_GB2312"/>
          <w:spacing w:val="23"/>
          <w:sz w:val="32"/>
          <w:szCs w:val="32"/>
          <w:lang w:eastAsia="zh-CN"/>
        </w:rPr>
        <w:t>参赛运动</w:t>
      </w:r>
      <w:r>
        <w:rPr>
          <w:rFonts w:hint="eastAsia" w:ascii="仿宋_GB2312" w:hAnsi="仿宋_GB2312" w:eastAsia="仿宋_GB2312" w:cs="仿宋_GB2312"/>
          <w:spacing w:val="21"/>
          <w:sz w:val="32"/>
          <w:szCs w:val="32"/>
          <w:lang w:eastAsia="zh-CN"/>
        </w:rPr>
        <w:t>员须身体健康，年龄在60周岁以下，1964年3月1日(含3月1日)之后出生。</w:t>
      </w:r>
    </w:p>
    <w:p>
      <w:pPr>
        <w:pStyle w:val="2"/>
        <w:keepNext w:val="0"/>
        <w:keepLines w:val="0"/>
        <w:pageBreakBefore w:val="0"/>
        <w:widowControl/>
        <w:kinsoku w:val="0"/>
        <w:wordWrap/>
        <w:overflowPunct/>
        <w:topLinePunct w:val="0"/>
        <w:autoSpaceDE w:val="0"/>
        <w:autoSpaceDN w:val="0"/>
        <w:bidi w:val="0"/>
        <w:adjustRightInd w:val="0"/>
        <w:snapToGrid w:val="0"/>
        <w:spacing w:line="560" w:lineRule="exact"/>
        <w:ind w:firstLine="724" w:firstLineChars="200"/>
        <w:jc w:val="both"/>
        <w:textAlignment w:val="baseline"/>
        <w:rPr>
          <w:rFonts w:ascii="仿宋_GB2312" w:hAnsi="仿宋_GB2312" w:eastAsia="仿宋_GB2312" w:cs="仿宋_GB2312"/>
          <w:spacing w:val="21"/>
          <w:sz w:val="32"/>
          <w:szCs w:val="32"/>
          <w:lang w:eastAsia="zh-CN"/>
        </w:rPr>
      </w:pPr>
      <w:r>
        <w:rPr>
          <w:rFonts w:hint="eastAsia" w:ascii="仿宋_GB2312" w:hAnsi="仿宋_GB2312" w:eastAsia="仿宋_GB2312" w:cs="仿宋_GB2312"/>
          <w:spacing w:val="21"/>
          <w:sz w:val="32"/>
          <w:szCs w:val="32"/>
          <w:lang w:val="en-US" w:eastAsia="zh-CN"/>
        </w:rPr>
        <w:t>3</w:t>
      </w:r>
      <w:r>
        <w:rPr>
          <w:rFonts w:hint="eastAsia" w:ascii="仿宋_GB2312" w:hAnsi="仿宋_GB2312" w:eastAsia="仿宋_GB2312" w:cs="仿宋_GB2312"/>
          <w:spacing w:val="21"/>
          <w:sz w:val="32"/>
          <w:szCs w:val="32"/>
          <w:lang w:eastAsia="zh-CN"/>
        </w:rPr>
        <w:t>.每支队伍限报</w:t>
      </w:r>
      <w:r>
        <w:rPr>
          <w:rFonts w:hint="eastAsia" w:ascii="仿宋_GB2312" w:hAnsi="仿宋_GB2312" w:eastAsia="仿宋_GB2312" w:cs="仿宋_GB2312"/>
          <w:spacing w:val="21"/>
          <w:sz w:val="32"/>
          <w:szCs w:val="32"/>
          <w:lang w:val="en-US" w:eastAsia="zh-CN"/>
        </w:rPr>
        <w:t>2个</w:t>
      </w:r>
      <w:r>
        <w:rPr>
          <w:rFonts w:hint="eastAsia" w:ascii="仿宋_GB2312" w:hAnsi="仿宋_GB2312" w:eastAsia="仿宋_GB2312" w:cs="仿宋_GB2312"/>
          <w:spacing w:val="21"/>
          <w:sz w:val="32"/>
          <w:szCs w:val="32"/>
          <w:lang w:eastAsia="zh-CN"/>
        </w:rPr>
        <w:t>规定项目，</w:t>
      </w:r>
      <w:r>
        <w:rPr>
          <w:rFonts w:hint="eastAsia" w:ascii="仿宋_GB2312" w:hAnsi="仿宋_GB2312" w:eastAsia="仿宋_GB2312" w:cs="仿宋_GB2312"/>
          <w:spacing w:val="21"/>
          <w:sz w:val="32"/>
          <w:szCs w:val="32"/>
          <w:lang w:val="en-US" w:eastAsia="zh-CN"/>
        </w:rPr>
        <w:t>1个自选项目。</w:t>
      </w:r>
    </w:p>
    <w:p>
      <w:pPr>
        <w:pStyle w:val="2"/>
        <w:keepNext w:val="0"/>
        <w:keepLines w:val="0"/>
        <w:pageBreakBefore w:val="0"/>
        <w:widowControl/>
        <w:kinsoku w:val="0"/>
        <w:wordWrap/>
        <w:overflowPunct/>
        <w:topLinePunct w:val="0"/>
        <w:autoSpaceDE w:val="0"/>
        <w:autoSpaceDN w:val="0"/>
        <w:bidi w:val="0"/>
        <w:adjustRightInd w:val="0"/>
        <w:snapToGrid w:val="0"/>
        <w:spacing w:line="560" w:lineRule="exact"/>
        <w:ind w:firstLine="724" w:firstLineChars="200"/>
        <w:jc w:val="both"/>
        <w:textAlignment w:val="baseline"/>
        <w:rPr>
          <w:rFonts w:hint="eastAsia" w:ascii="仿宋_GB2312" w:hAnsi="仿宋_GB2312" w:eastAsia="仿宋_GB2312" w:cs="仿宋_GB2312"/>
          <w:spacing w:val="21"/>
          <w:sz w:val="32"/>
          <w:szCs w:val="32"/>
          <w:lang w:eastAsia="zh-CN"/>
        </w:rPr>
      </w:pPr>
      <w:r>
        <w:rPr>
          <w:rFonts w:hint="eastAsia" w:ascii="仿宋_GB2312" w:hAnsi="仿宋_GB2312" w:eastAsia="仿宋_GB2312" w:cs="仿宋_GB2312"/>
          <w:spacing w:val="21"/>
          <w:sz w:val="32"/>
          <w:szCs w:val="32"/>
          <w:lang w:val="en-US" w:eastAsia="zh-CN"/>
        </w:rPr>
        <w:t>4</w:t>
      </w:r>
      <w:r>
        <w:rPr>
          <w:rFonts w:hint="eastAsia" w:ascii="仿宋_GB2312" w:hAnsi="仿宋_GB2312" w:eastAsia="仿宋_GB2312" w:cs="仿宋_GB2312"/>
          <w:spacing w:val="21"/>
          <w:sz w:val="32"/>
          <w:szCs w:val="32"/>
          <w:lang w:eastAsia="zh-CN"/>
        </w:rPr>
        <w:t>.比赛前</w:t>
      </w:r>
      <w:r>
        <w:rPr>
          <w:rFonts w:hint="eastAsia" w:ascii="仿宋_GB2312" w:hAnsi="仿宋_GB2312" w:eastAsia="仿宋_GB2312" w:cs="仿宋_GB2312"/>
          <w:spacing w:val="21"/>
          <w:sz w:val="32"/>
          <w:szCs w:val="32"/>
          <w:lang w:val="en-US" w:eastAsia="zh-CN"/>
        </w:rPr>
        <w:t>2名</w:t>
      </w:r>
      <w:r>
        <w:rPr>
          <w:rFonts w:hint="eastAsia" w:ascii="仿宋_GB2312" w:hAnsi="仿宋_GB2312" w:eastAsia="仿宋_GB2312" w:cs="仿宋_GB2312"/>
          <w:spacing w:val="21"/>
          <w:sz w:val="32"/>
          <w:szCs w:val="32"/>
          <w:lang w:eastAsia="zh-CN"/>
        </w:rPr>
        <w:t>代表队将代表威海市参加省级联赛，无特殊原因不得更换运动员，参赛运动员可兼教练员。</w:t>
      </w:r>
    </w:p>
    <w:p>
      <w:pPr>
        <w:pStyle w:val="2"/>
        <w:keepNext w:val="0"/>
        <w:keepLines w:val="0"/>
        <w:pageBreakBefore w:val="0"/>
        <w:widowControl/>
        <w:kinsoku w:val="0"/>
        <w:wordWrap/>
        <w:overflowPunct/>
        <w:topLinePunct w:val="0"/>
        <w:autoSpaceDE w:val="0"/>
        <w:autoSpaceDN w:val="0"/>
        <w:bidi w:val="0"/>
        <w:adjustRightInd w:val="0"/>
        <w:snapToGrid w:val="0"/>
        <w:spacing w:line="560" w:lineRule="exact"/>
        <w:ind w:firstLine="724" w:firstLineChars="200"/>
        <w:jc w:val="both"/>
        <w:textAlignment w:val="baseline"/>
        <w:rPr>
          <w:rFonts w:ascii="仿宋_GB2312" w:hAnsi="仿宋_GB2312" w:eastAsia="仿宋_GB2312" w:cs="仿宋_GB2312"/>
          <w:spacing w:val="13"/>
          <w:sz w:val="32"/>
          <w:szCs w:val="32"/>
          <w:lang w:eastAsia="zh-CN"/>
        </w:rPr>
      </w:pPr>
      <w:r>
        <w:rPr>
          <w:rFonts w:hint="eastAsia" w:ascii="仿宋_GB2312" w:hAnsi="仿宋_GB2312" w:eastAsia="仿宋_GB2312" w:cs="仿宋_GB2312"/>
          <w:spacing w:val="21"/>
          <w:sz w:val="32"/>
          <w:szCs w:val="32"/>
          <w:lang w:val="en-US" w:eastAsia="zh-CN"/>
        </w:rPr>
        <w:t>5.</w:t>
      </w:r>
      <w:r>
        <w:rPr>
          <w:rFonts w:hint="eastAsia" w:ascii="仿宋_GB2312" w:hAnsi="仿宋_GB2312" w:eastAsia="仿宋_GB2312" w:cs="仿宋_GB2312"/>
          <w:spacing w:val="13"/>
          <w:sz w:val="32"/>
          <w:szCs w:val="32"/>
          <w:lang w:eastAsia="zh-CN"/>
        </w:rPr>
        <w:t>各代表队参赛服装要符合健身气功项目特点，每支代表队的服装样式、颜色须统一。</w:t>
      </w:r>
    </w:p>
    <w:p>
      <w:pPr>
        <w:keepNext w:val="0"/>
        <w:keepLines w:val="0"/>
        <w:pageBreakBefore w:val="0"/>
        <w:widowControl/>
        <w:kinsoku w:val="0"/>
        <w:wordWrap/>
        <w:overflowPunct/>
        <w:topLinePunct w:val="0"/>
        <w:autoSpaceDE w:val="0"/>
        <w:autoSpaceDN w:val="0"/>
        <w:bidi w:val="0"/>
        <w:adjustRightInd w:val="0"/>
        <w:snapToGrid w:val="0"/>
        <w:spacing w:line="560" w:lineRule="exact"/>
        <w:ind w:firstLine="672" w:firstLineChars="200"/>
        <w:jc w:val="both"/>
        <w:textAlignment w:val="baseline"/>
        <w:rPr>
          <w:rFonts w:hint="eastAsia" w:ascii="黑体" w:hAnsi="黑体" w:eastAsia="黑体" w:cs="黑体"/>
          <w:b w:val="0"/>
          <w:bCs w:val="0"/>
          <w:spacing w:val="8"/>
          <w:sz w:val="32"/>
          <w:szCs w:val="32"/>
          <w:lang w:eastAsia="zh-CN"/>
        </w:rPr>
      </w:pPr>
      <w:r>
        <w:rPr>
          <w:rFonts w:hint="eastAsia" w:ascii="黑体" w:hAnsi="黑体" w:eastAsia="黑体" w:cs="黑体"/>
          <w:b w:val="0"/>
          <w:bCs w:val="0"/>
          <w:spacing w:val="8"/>
          <w:sz w:val="32"/>
          <w:szCs w:val="32"/>
          <w:lang w:eastAsia="zh-CN"/>
        </w:rPr>
        <w:t>九、录取名次与奖励</w:t>
      </w:r>
    </w:p>
    <w:p>
      <w:pPr>
        <w:keepNext w:val="0"/>
        <w:keepLines w:val="0"/>
        <w:pageBreakBefore w:val="0"/>
        <w:widowControl/>
        <w:kinsoku w:val="0"/>
        <w:wordWrap/>
        <w:overflowPunct/>
        <w:topLinePunct w:val="0"/>
        <w:autoSpaceDE w:val="0"/>
        <w:autoSpaceDN w:val="0"/>
        <w:bidi w:val="0"/>
        <w:adjustRightInd w:val="0"/>
        <w:snapToGrid w:val="0"/>
        <w:spacing w:line="560" w:lineRule="exact"/>
        <w:ind w:firstLine="672" w:firstLineChars="200"/>
        <w:jc w:val="both"/>
        <w:textAlignment w:val="baseline"/>
        <w:rPr>
          <w:rFonts w:hint="eastAsia" w:ascii="仿宋_GB2312" w:hAnsi="仿宋_GB2312" w:eastAsia="仿宋_GB2312" w:cs="仿宋_GB2312"/>
          <w:b w:val="0"/>
          <w:bCs w:val="0"/>
          <w:spacing w:val="8"/>
          <w:sz w:val="32"/>
          <w:szCs w:val="32"/>
          <w:lang w:val="en-US" w:eastAsia="zh-CN"/>
        </w:rPr>
      </w:pPr>
      <w:r>
        <w:rPr>
          <w:rFonts w:hint="eastAsia" w:ascii="仿宋_GB2312" w:hAnsi="仿宋_GB2312" w:eastAsia="仿宋_GB2312" w:cs="仿宋_GB2312"/>
          <w:b w:val="0"/>
          <w:bCs w:val="0"/>
          <w:spacing w:val="8"/>
          <w:sz w:val="32"/>
          <w:szCs w:val="32"/>
          <w:lang w:eastAsia="zh-CN"/>
        </w:rPr>
        <w:t>（一）各项目均录取一等奖、二等奖、三等奖，其中，规定项目</w:t>
      </w:r>
      <w:r>
        <w:rPr>
          <w:rFonts w:hint="eastAsia" w:ascii="仿宋_GB2312" w:hAnsi="仿宋_GB2312" w:eastAsia="仿宋_GB2312" w:cs="仿宋_GB2312"/>
          <w:b w:val="0"/>
          <w:bCs w:val="0"/>
          <w:spacing w:val="8"/>
          <w:sz w:val="32"/>
          <w:szCs w:val="32"/>
          <w:lang w:val="en-US" w:eastAsia="zh-CN"/>
        </w:rPr>
        <w:t>5种功法</w:t>
      </w:r>
      <w:r>
        <w:rPr>
          <w:rFonts w:hint="eastAsia" w:ascii="仿宋_GB2312" w:hAnsi="仿宋_GB2312" w:eastAsia="仿宋_GB2312" w:cs="仿宋_GB2312"/>
          <w:b w:val="0"/>
          <w:bCs w:val="0"/>
          <w:spacing w:val="8"/>
          <w:sz w:val="32"/>
          <w:szCs w:val="32"/>
          <w:lang w:eastAsia="zh-CN"/>
        </w:rPr>
        <w:t>一等奖录取单项参赛除数的</w:t>
      </w:r>
      <w:r>
        <w:rPr>
          <w:rFonts w:hint="eastAsia" w:ascii="仿宋_GB2312" w:hAnsi="仿宋_GB2312" w:eastAsia="仿宋_GB2312" w:cs="仿宋_GB2312"/>
          <w:b w:val="0"/>
          <w:bCs w:val="0"/>
          <w:spacing w:val="8"/>
          <w:sz w:val="32"/>
          <w:szCs w:val="32"/>
          <w:lang w:val="en-US" w:eastAsia="zh-CN"/>
        </w:rPr>
        <w:t>20%、二等奖录取单项参赛队数的30%、三等奖录取单项参赛除数的50%；自选项目</w:t>
      </w:r>
      <w:r>
        <w:rPr>
          <w:rFonts w:hint="eastAsia" w:ascii="仿宋_GB2312" w:hAnsi="仿宋_GB2312" w:eastAsia="仿宋_GB2312" w:cs="仿宋_GB2312"/>
          <w:b w:val="0"/>
          <w:bCs w:val="0"/>
          <w:spacing w:val="8"/>
          <w:sz w:val="32"/>
          <w:szCs w:val="32"/>
          <w:lang w:eastAsia="zh-CN"/>
        </w:rPr>
        <w:t>一等奖录取单项参赛除数的</w:t>
      </w:r>
      <w:r>
        <w:rPr>
          <w:rFonts w:hint="eastAsia" w:ascii="仿宋_GB2312" w:hAnsi="仿宋_GB2312" w:eastAsia="仿宋_GB2312" w:cs="仿宋_GB2312"/>
          <w:b w:val="0"/>
          <w:bCs w:val="0"/>
          <w:spacing w:val="8"/>
          <w:sz w:val="32"/>
          <w:szCs w:val="32"/>
          <w:lang w:val="en-US" w:eastAsia="zh-CN"/>
        </w:rPr>
        <w:t>30%、二等奖录取单项参赛队数的40%、三等奖录取单项参赛除数的30%。所有奖项均按四舍五入的方法录取名次。如参赛除数为2支，按照上述百分比，只录取为二等奖、三等奖；如参赛除数为1支，按照上述百分比，只录取为三等奖。</w:t>
      </w:r>
    </w:p>
    <w:p>
      <w:pPr>
        <w:keepNext w:val="0"/>
        <w:keepLines w:val="0"/>
        <w:pageBreakBefore w:val="0"/>
        <w:widowControl/>
        <w:kinsoku w:val="0"/>
        <w:wordWrap/>
        <w:overflowPunct/>
        <w:topLinePunct w:val="0"/>
        <w:autoSpaceDE w:val="0"/>
        <w:autoSpaceDN w:val="0"/>
        <w:bidi w:val="0"/>
        <w:adjustRightInd w:val="0"/>
        <w:snapToGrid w:val="0"/>
        <w:spacing w:line="560" w:lineRule="exact"/>
        <w:ind w:firstLine="672" w:firstLineChars="200"/>
        <w:jc w:val="both"/>
        <w:textAlignment w:val="baseline"/>
        <w:rPr>
          <w:rFonts w:hint="eastAsia" w:ascii="仿宋_GB2312" w:hAnsi="仿宋_GB2312" w:eastAsia="仿宋_GB2312" w:cs="仿宋_GB2312"/>
          <w:b w:val="0"/>
          <w:bCs w:val="0"/>
          <w:spacing w:val="8"/>
          <w:sz w:val="32"/>
          <w:szCs w:val="32"/>
          <w:lang w:val="en-US" w:eastAsia="zh-CN"/>
        </w:rPr>
      </w:pPr>
      <w:r>
        <w:rPr>
          <w:rFonts w:hint="eastAsia" w:ascii="仿宋_GB2312" w:hAnsi="仿宋_GB2312" w:eastAsia="仿宋_GB2312" w:cs="仿宋_GB2312"/>
          <w:b w:val="0"/>
          <w:bCs w:val="0"/>
          <w:spacing w:val="8"/>
          <w:sz w:val="32"/>
          <w:szCs w:val="32"/>
          <w:lang w:val="en-US" w:eastAsia="zh-CN"/>
        </w:rPr>
        <w:t>（二）为获奖代表队颁发证书。</w:t>
      </w:r>
    </w:p>
    <w:p>
      <w:pPr>
        <w:keepNext w:val="0"/>
        <w:keepLines w:val="0"/>
        <w:pageBreakBefore w:val="0"/>
        <w:widowControl/>
        <w:kinsoku w:val="0"/>
        <w:wordWrap/>
        <w:overflowPunct/>
        <w:topLinePunct w:val="0"/>
        <w:autoSpaceDE w:val="0"/>
        <w:autoSpaceDN w:val="0"/>
        <w:bidi w:val="0"/>
        <w:adjustRightInd w:val="0"/>
        <w:snapToGrid w:val="0"/>
        <w:spacing w:line="560" w:lineRule="exact"/>
        <w:ind w:firstLine="672" w:firstLineChars="200"/>
        <w:jc w:val="both"/>
        <w:textAlignment w:val="baseline"/>
        <w:rPr>
          <w:rFonts w:hint="eastAsia" w:ascii="仿宋_GB2312" w:hAnsi="仿宋_GB2312" w:eastAsia="仿宋_GB2312" w:cs="仿宋_GB2312"/>
          <w:b w:val="0"/>
          <w:bCs w:val="0"/>
          <w:spacing w:val="8"/>
          <w:sz w:val="32"/>
          <w:szCs w:val="32"/>
          <w:lang w:val="en-US" w:eastAsia="zh-CN"/>
        </w:rPr>
      </w:pPr>
      <w:r>
        <w:rPr>
          <w:rFonts w:hint="eastAsia" w:ascii="仿宋_GB2312" w:hAnsi="仿宋_GB2312" w:eastAsia="仿宋_GB2312" w:cs="仿宋_GB2312"/>
          <w:b w:val="0"/>
          <w:bCs w:val="0"/>
          <w:spacing w:val="8"/>
          <w:sz w:val="32"/>
          <w:szCs w:val="32"/>
          <w:lang w:val="en-US" w:eastAsia="zh-CN"/>
        </w:rPr>
        <w:t>（三）体育道德风尚奖评选办法另定。</w:t>
      </w:r>
    </w:p>
    <w:p>
      <w:pPr>
        <w:keepNext w:val="0"/>
        <w:keepLines w:val="0"/>
        <w:pageBreakBefore w:val="0"/>
        <w:widowControl/>
        <w:kinsoku w:val="0"/>
        <w:wordWrap/>
        <w:overflowPunct/>
        <w:topLinePunct w:val="0"/>
        <w:autoSpaceDE w:val="0"/>
        <w:autoSpaceDN w:val="0"/>
        <w:bidi w:val="0"/>
        <w:adjustRightInd w:val="0"/>
        <w:snapToGrid w:val="0"/>
        <w:spacing w:line="560" w:lineRule="exact"/>
        <w:ind w:firstLine="672" w:firstLineChars="200"/>
        <w:jc w:val="both"/>
        <w:textAlignment w:val="baseline"/>
        <w:rPr>
          <w:rFonts w:hint="eastAsia" w:ascii="黑体" w:hAnsi="黑体" w:eastAsia="黑体" w:cs="黑体"/>
          <w:b w:val="0"/>
          <w:bCs w:val="0"/>
          <w:spacing w:val="8"/>
          <w:sz w:val="32"/>
          <w:szCs w:val="32"/>
          <w:lang w:val="en-US" w:eastAsia="zh-CN"/>
        </w:rPr>
      </w:pPr>
      <w:r>
        <w:rPr>
          <w:rFonts w:hint="eastAsia" w:ascii="黑体" w:hAnsi="黑体" w:eastAsia="黑体" w:cs="黑体"/>
          <w:b w:val="0"/>
          <w:bCs w:val="0"/>
          <w:spacing w:val="8"/>
          <w:sz w:val="32"/>
          <w:szCs w:val="32"/>
          <w:lang w:val="en-US" w:eastAsia="zh-CN"/>
        </w:rPr>
        <w:t>十、裁判、仲裁人员</w:t>
      </w:r>
    </w:p>
    <w:p>
      <w:pPr>
        <w:keepNext w:val="0"/>
        <w:keepLines w:val="0"/>
        <w:pageBreakBefore w:val="0"/>
        <w:widowControl/>
        <w:kinsoku w:val="0"/>
        <w:wordWrap/>
        <w:overflowPunct/>
        <w:topLinePunct w:val="0"/>
        <w:autoSpaceDE w:val="0"/>
        <w:autoSpaceDN w:val="0"/>
        <w:bidi w:val="0"/>
        <w:adjustRightInd w:val="0"/>
        <w:snapToGrid w:val="0"/>
        <w:spacing w:line="560" w:lineRule="exact"/>
        <w:ind w:firstLine="672" w:firstLineChars="200"/>
        <w:jc w:val="both"/>
        <w:textAlignment w:val="baseline"/>
        <w:rPr>
          <w:rFonts w:hint="default" w:ascii="仿宋_GB2312" w:hAnsi="仿宋_GB2312" w:eastAsia="仿宋_GB2312" w:cs="仿宋_GB2312"/>
          <w:b w:val="0"/>
          <w:bCs w:val="0"/>
          <w:spacing w:val="8"/>
          <w:sz w:val="32"/>
          <w:szCs w:val="32"/>
          <w:lang w:val="en-US" w:eastAsia="zh-CN"/>
        </w:rPr>
      </w:pPr>
      <w:r>
        <w:rPr>
          <w:rFonts w:hint="eastAsia" w:ascii="仿宋_GB2312" w:hAnsi="仿宋_GB2312" w:eastAsia="仿宋_GB2312" w:cs="仿宋_GB2312"/>
          <w:b w:val="0"/>
          <w:bCs w:val="0"/>
          <w:spacing w:val="8"/>
          <w:sz w:val="32"/>
          <w:szCs w:val="32"/>
          <w:lang w:val="en-US" w:eastAsia="zh-CN"/>
        </w:rPr>
        <w:t>比赛裁判员和仲裁委成员由市体育局选派，辅助工作人员由承办单位选派。</w:t>
      </w:r>
    </w:p>
    <w:p>
      <w:pPr>
        <w:keepNext w:val="0"/>
        <w:keepLines w:val="0"/>
        <w:pageBreakBefore w:val="0"/>
        <w:widowControl/>
        <w:numPr>
          <w:ilvl w:val="0"/>
          <w:numId w:val="0"/>
        </w:numPr>
        <w:kinsoku w:val="0"/>
        <w:wordWrap/>
        <w:overflowPunct/>
        <w:topLinePunct w:val="0"/>
        <w:autoSpaceDE w:val="0"/>
        <w:autoSpaceDN w:val="0"/>
        <w:bidi w:val="0"/>
        <w:adjustRightInd w:val="0"/>
        <w:snapToGrid w:val="0"/>
        <w:spacing w:line="560" w:lineRule="exact"/>
        <w:ind w:firstLine="672" w:firstLineChars="200"/>
        <w:jc w:val="both"/>
        <w:textAlignment w:val="baseline"/>
        <w:rPr>
          <w:rFonts w:hint="eastAsia" w:ascii="黑体" w:hAnsi="黑体" w:eastAsia="黑体" w:cs="黑体"/>
          <w:b w:val="0"/>
          <w:bCs w:val="0"/>
          <w:spacing w:val="8"/>
          <w:sz w:val="32"/>
          <w:szCs w:val="32"/>
          <w:lang w:eastAsia="zh-CN"/>
        </w:rPr>
      </w:pPr>
      <w:r>
        <w:rPr>
          <w:rFonts w:hint="eastAsia" w:ascii="黑体" w:hAnsi="黑体" w:eastAsia="黑体" w:cs="黑体"/>
          <w:b w:val="0"/>
          <w:bCs w:val="0"/>
          <w:spacing w:val="8"/>
          <w:sz w:val="32"/>
          <w:szCs w:val="32"/>
          <w:lang w:eastAsia="zh-CN"/>
        </w:rPr>
        <w:t>十一、报名与报到</w:t>
      </w:r>
    </w:p>
    <w:p>
      <w:pPr>
        <w:keepNext w:val="0"/>
        <w:keepLines w:val="0"/>
        <w:pageBreakBefore w:val="0"/>
        <w:widowControl/>
        <w:kinsoku w:val="0"/>
        <w:wordWrap/>
        <w:overflowPunct/>
        <w:topLinePunct w:val="0"/>
        <w:autoSpaceDE w:val="0"/>
        <w:autoSpaceDN w:val="0"/>
        <w:bidi w:val="0"/>
        <w:adjustRightInd w:val="0"/>
        <w:snapToGrid w:val="0"/>
        <w:spacing w:line="560" w:lineRule="exact"/>
        <w:ind w:firstLine="672" w:firstLineChars="200"/>
        <w:jc w:val="both"/>
        <w:textAlignment w:val="baseline"/>
        <w:rPr>
          <w:rFonts w:hint="eastAsia" w:ascii="仿宋_GB2312" w:hAnsi="仿宋_GB2312" w:eastAsia="仿宋_GB2312" w:cs="仿宋_GB2312"/>
          <w:b w:val="0"/>
          <w:bCs w:val="0"/>
          <w:spacing w:val="8"/>
          <w:sz w:val="32"/>
          <w:szCs w:val="32"/>
          <w:lang w:val="en-US" w:eastAsia="zh-CN"/>
        </w:rPr>
      </w:pPr>
      <w:r>
        <w:rPr>
          <w:rFonts w:hint="eastAsia" w:ascii="仿宋_GB2312" w:hAnsi="仿宋_GB2312" w:eastAsia="仿宋_GB2312" w:cs="仿宋_GB2312"/>
          <w:b w:val="0"/>
          <w:bCs w:val="0"/>
          <w:spacing w:val="8"/>
          <w:sz w:val="32"/>
          <w:szCs w:val="32"/>
          <w:lang w:eastAsia="zh-CN"/>
        </w:rPr>
        <w:t>（一）报名：各参赛代表队按要求填写《报名表》（见附件），并将报名表电子版、加盖所在地体育部门公章的报名表照片于</w:t>
      </w:r>
      <w:r>
        <w:rPr>
          <w:rFonts w:hint="eastAsia" w:ascii="仿宋_GB2312" w:hAnsi="仿宋_GB2312" w:eastAsia="仿宋_GB2312" w:cs="仿宋_GB2312"/>
          <w:b w:val="0"/>
          <w:bCs w:val="0"/>
          <w:spacing w:val="8"/>
          <w:sz w:val="32"/>
          <w:szCs w:val="32"/>
          <w:lang w:val="en-US" w:eastAsia="zh-CN"/>
        </w:rPr>
        <w:t>2024年5月25日前发送至临港区老年人体育协会邮箱</w:t>
      </w:r>
      <w:r>
        <w:rPr>
          <w:rFonts w:hint="default" w:ascii="仿宋_GB2312" w:hAnsi="仿宋_GB2312" w:eastAsia="仿宋_GB2312" w:cs="仿宋_GB2312"/>
          <w:b w:val="0"/>
          <w:bCs w:val="0"/>
          <w:spacing w:val="8"/>
          <w:sz w:val="32"/>
          <w:szCs w:val="32"/>
          <w:lang w:val="en-US" w:eastAsia="zh-CN"/>
        </w:rPr>
        <w:t>m18389165079@163.com</w:t>
      </w:r>
      <w:r>
        <w:rPr>
          <w:rFonts w:hint="eastAsia" w:ascii="仿宋_GB2312" w:hAnsi="仿宋_GB2312" w:eastAsia="仿宋_GB2312" w:cs="仿宋_GB2312"/>
          <w:b w:val="0"/>
          <w:bCs w:val="0"/>
          <w:spacing w:val="8"/>
          <w:sz w:val="32"/>
          <w:szCs w:val="32"/>
          <w:lang w:val="en-US" w:eastAsia="zh-CN"/>
        </w:rPr>
        <w:t>，报名后务必电话确认，参赛项目和队员上报后不得更改。</w:t>
      </w:r>
    </w:p>
    <w:p>
      <w:pPr>
        <w:keepNext w:val="0"/>
        <w:keepLines w:val="0"/>
        <w:pageBreakBefore w:val="0"/>
        <w:widowControl/>
        <w:kinsoku w:val="0"/>
        <w:wordWrap/>
        <w:overflowPunct/>
        <w:topLinePunct w:val="0"/>
        <w:autoSpaceDE w:val="0"/>
        <w:autoSpaceDN w:val="0"/>
        <w:bidi w:val="0"/>
        <w:adjustRightInd w:val="0"/>
        <w:snapToGrid w:val="0"/>
        <w:spacing w:line="560" w:lineRule="exact"/>
        <w:ind w:firstLine="672" w:firstLineChars="200"/>
        <w:jc w:val="both"/>
        <w:textAlignment w:val="baseline"/>
        <w:rPr>
          <w:rFonts w:hint="default" w:ascii="仿宋_GB2312" w:hAnsi="仿宋_GB2312" w:eastAsia="仿宋_GB2312" w:cs="仿宋_GB2312"/>
          <w:b w:val="0"/>
          <w:bCs w:val="0"/>
          <w:spacing w:val="8"/>
          <w:sz w:val="32"/>
          <w:szCs w:val="32"/>
          <w:lang w:val="en-US" w:eastAsia="zh-CN"/>
        </w:rPr>
      </w:pPr>
      <w:r>
        <w:rPr>
          <w:rFonts w:hint="eastAsia" w:ascii="仿宋_GB2312" w:hAnsi="仿宋_GB2312" w:eastAsia="仿宋_GB2312" w:cs="仿宋_GB2312"/>
          <w:b w:val="0"/>
          <w:bCs w:val="0"/>
          <w:spacing w:val="8"/>
          <w:sz w:val="32"/>
          <w:szCs w:val="32"/>
          <w:lang w:val="en-US" w:eastAsia="zh-CN"/>
        </w:rPr>
        <w:t>（二）报到：请参赛代表队于6月2日上午8点30分前到威海临港区报到。</w:t>
      </w:r>
    </w:p>
    <w:p>
      <w:pPr>
        <w:keepNext w:val="0"/>
        <w:keepLines w:val="0"/>
        <w:pageBreakBefore w:val="0"/>
        <w:widowControl/>
        <w:kinsoku w:val="0"/>
        <w:wordWrap/>
        <w:overflowPunct/>
        <w:topLinePunct w:val="0"/>
        <w:autoSpaceDE w:val="0"/>
        <w:autoSpaceDN w:val="0"/>
        <w:bidi w:val="0"/>
        <w:adjustRightInd w:val="0"/>
        <w:snapToGrid w:val="0"/>
        <w:spacing w:line="560" w:lineRule="exact"/>
        <w:ind w:firstLine="672" w:firstLineChars="200"/>
        <w:jc w:val="both"/>
        <w:textAlignment w:val="baseline"/>
        <w:rPr>
          <w:rFonts w:hint="eastAsia" w:ascii="黑体" w:hAnsi="黑体" w:eastAsia="黑体" w:cs="黑体"/>
          <w:b w:val="0"/>
          <w:bCs w:val="0"/>
          <w:sz w:val="32"/>
          <w:szCs w:val="32"/>
          <w:lang w:eastAsia="zh-CN"/>
        </w:rPr>
      </w:pPr>
      <w:r>
        <w:rPr>
          <w:rFonts w:hint="eastAsia" w:ascii="黑体" w:hAnsi="黑体" w:eastAsia="黑体" w:cs="黑体"/>
          <w:b w:val="0"/>
          <w:bCs w:val="0"/>
          <w:spacing w:val="8"/>
          <w:sz w:val="32"/>
          <w:szCs w:val="32"/>
          <w:lang w:eastAsia="zh-CN"/>
        </w:rPr>
        <w:t>十二、其它事项</w:t>
      </w:r>
    </w:p>
    <w:p>
      <w:pPr>
        <w:pStyle w:val="2"/>
        <w:keepNext w:val="0"/>
        <w:keepLines w:val="0"/>
        <w:pageBreakBefore w:val="0"/>
        <w:widowControl/>
        <w:kinsoku w:val="0"/>
        <w:wordWrap/>
        <w:overflowPunct/>
        <w:topLinePunct w:val="0"/>
        <w:autoSpaceDE w:val="0"/>
        <w:autoSpaceDN w:val="0"/>
        <w:bidi w:val="0"/>
        <w:adjustRightInd w:val="0"/>
        <w:snapToGrid w:val="0"/>
        <w:spacing w:line="560" w:lineRule="exact"/>
        <w:ind w:firstLine="692" w:firstLineChars="200"/>
        <w:jc w:val="both"/>
        <w:textAlignment w:val="baseline"/>
        <w:rPr>
          <w:rFonts w:ascii="仿宋_GB2312" w:hAnsi="仿宋_GB2312" w:eastAsia="仿宋_GB2312" w:cs="仿宋_GB2312"/>
          <w:spacing w:val="13"/>
          <w:sz w:val="32"/>
          <w:szCs w:val="32"/>
          <w:lang w:eastAsia="zh-CN"/>
        </w:rPr>
      </w:pPr>
      <w:r>
        <w:rPr>
          <w:rFonts w:hint="eastAsia" w:ascii="仿宋_GB2312" w:hAnsi="仿宋_GB2312" w:eastAsia="仿宋_GB2312" w:cs="仿宋_GB2312"/>
          <w:spacing w:val="13"/>
          <w:sz w:val="32"/>
          <w:szCs w:val="32"/>
          <w:lang w:eastAsia="zh-CN"/>
        </w:rPr>
        <w:t>（一）各代表队须购买人身意外伤害保险。报到时提交</w:t>
      </w:r>
      <w:r>
        <w:rPr>
          <w:rFonts w:hint="eastAsia" w:ascii="仿宋_GB2312" w:hAnsi="仿宋_GB2312" w:eastAsia="仿宋_GB2312" w:cs="仿宋_GB2312"/>
          <w:spacing w:val="7"/>
          <w:sz w:val="32"/>
          <w:szCs w:val="32"/>
          <w:lang w:eastAsia="zh-CN"/>
        </w:rPr>
        <w:t>身份证复印件、本人本年度县级及以上医院健康证明、</w:t>
      </w:r>
      <w:r>
        <w:rPr>
          <w:rFonts w:hint="eastAsia" w:ascii="仿宋_GB2312" w:hAnsi="仿宋_GB2312" w:eastAsia="仿宋_GB2312" w:cs="仿宋_GB2312"/>
          <w:spacing w:val="6"/>
          <w:sz w:val="32"/>
          <w:szCs w:val="32"/>
          <w:lang w:eastAsia="zh-CN"/>
        </w:rPr>
        <w:t>保单</w:t>
      </w:r>
      <w:r>
        <w:rPr>
          <w:rFonts w:hint="eastAsia" w:ascii="仿宋_GB2312" w:hAnsi="仿宋_GB2312" w:eastAsia="仿宋_GB2312" w:cs="仿宋_GB2312"/>
          <w:spacing w:val="13"/>
          <w:sz w:val="32"/>
          <w:szCs w:val="32"/>
          <w:lang w:eastAsia="zh-CN"/>
        </w:rPr>
        <w:t>或购买保险的相关证明。</w:t>
      </w:r>
    </w:p>
    <w:p>
      <w:pPr>
        <w:pStyle w:val="2"/>
        <w:keepNext w:val="0"/>
        <w:keepLines w:val="0"/>
        <w:pageBreakBefore w:val="0"/>
        <w:widowControl/>
        <w:kinsoku w:val="0"/>
        <w:wordWrap/>
        <w:overflowPunct/>
        <w:topLinePunct w:val="0"/>
        <w:autoSpaceDE w:val="0"/>
        <w:autoSpaceDN w:val="0"/>
        <w:bidi w:val="0"/>
        <w:adjustRightInd w:val="0"/>
        <w:snapToGrid w:val="0"/>
        <w:spacing w:line="560" w:lineRule="exact"/>
        <w:ind w:firstLine="692" w:firstLineChars="200"/>
        <w:jc w:val="both"/>
        <w:textAlignment w:val="baseline"/>
        <w:rPr>
          <w:rFonts w:ascii="仿宋_GB2312" w:hAnsi="仿宋_GB2312" w:eastAsia="仿宋_GB2312" w:cs="仿宋_GB2312"/>
          <w:spacing w:val="13"/>
          <w:sz w:val="32"/>
          <w:szCs w:val="32"/>
          <w:lang w:eastAsia="zh-CN"/>
        </w:rPr>
      </w:pPr>
      <w:r>
        <w:rPr>
          <w:rFonts w:hint="eastAsia" w:ascii="仿宋_GB2312" w:hAnsi="仿宋_GB2312" w:eastAsia="仿宋_GB2312" w:cs="仿宋_GB2312"/>
          <w:spacing w:val="13"/>
          <w:sz w:val="32"/>
          <w:szCs w:val="32"/>
          <w:lang w:eastAsia="zh-CN"/>
        </w:rPr>
        <w:t>（二）参赛代表队往返交通费和其他费用自理。</w:t>
      </w:r>
    </w:p>
    <w:p>
      <w:pPr>
        <w:pStyle w:val="2"/>
        <w:keepNext w:val="0"/>
        <w:keepLines w:val="0"/>
        <w:pageBreakBefore w:val="0"/>
        <w:widowControl/>
        <w:kinsoku w:val="0"/>
        <w:wordWrap/>
        <w:overflowPunct/>
        <w:topLinePunct w:val="0"/>
        <w:autoSpaceDE w:val="0"/>
        <w:autoSpaceDN w:val="0"/>
        <w:bidi w:val="0"/>
        <w:adjustRightInd w:val="0"/>
        <w:snapToGrid w:val="0"/>
        <w:spacing w:line="560" w:lineRule="exact"/>
        <w:ind w:firstLine="692" w:firstLineChars="200"/>
        <w:jc w:val="both"/>
        <w:textAlignment w:val="baseline"/>
        <w:rPr>
          <w:rFonts w:ascii="黑体" w:hAnsi="黑体" w:eastAsia="黑体" w:cs="黑体"/>
          <w:spacing w:val="13"/>
          <w:sz w:val="32"/>
          <w:szCs w:val="32"/>
          <w:lang w:eastAsia="zh-CN"/>
        </w:rPr>
      </w:pPr>
      <w:r>
        <w:rPr>
          <w:rFonts w:hint="eastAsia" w:ascii="黑体" w:hAnsi="黑体" w:eastAsia="黑体" w:cs="黑体"/>
          <w:spacing w:val="13"/>
          <w:sz w:val="32"/>
          <w:szCs w:val="32"/>
          <w:lang w:eastAsia="zh-CN"/>
        </w:rPr>
        <w:t>十三、联系方式</w:t>
      </w:r>
    </w:p>
    <w:p>
      <w:pPr>
        <w:pStyle w:val="2"/>
        <w:keepNext w:val="0"/>
        <w:keepLines w:val="0"/>
        <w:pageBreakBefore w:val="0"/>
        <w:widowControl/>
        <w:kinsoku w:val="0"/>
        <w:wordWrap/>
        <w:overflowPunct/>
        <w:topLinePunct w:val="0"/>
        <w:autoSpaceDE w:val="0"/>
        <w:autoSpaceDN w:val="0"/>
        <w:bidi w:val="0"/>
        <w:adjustRightInd w:val="0"/>
        <w:snapToGrid w:val="0"/>
        <w:spacing w:line="560" w:lineRule="exact"/>
        <w:ind w:firstLine="656" w:firstLineChars="200"/>
        <w:jc w:val="both"/>
        <w:textAlignment w:val="baseline"/>
        <w:rPr>
          <w:rFonts w:hint="eastAsia" w:ascii="仿宋_GB2312" w:hAnsi="仿宋_GB2312" w:eastAsia="仿宋_GB2312" w:cs="仿宋_GB2312"/>
          <w:spacing w:val="4"/>
          <w:sz w:val="32"/>
          <w:szCs w:val="32"/>
          <w:lang w:eastAsia="zh-CN"/>
        </w:rPr>
      </w:pPr>
      <w:r>
        <w:rPr>
          <w:rFonts w:hint="eastAsia" w:ascii="仿宋_GB2312" w:hAnsi="仿宋_GB2312" w:eastAsia="仿宋_GB2312" w:cs="仿宋_GB2312"/>
          <w:spacing w:val="4"/>
          <w:sz w:val="32"/>
          <w:szCs w:val="32"/>
          <w:lang w:eastAsia="zh-CN"/>
        </w:rPr>
        <w:t xml:space="preserve">联系人：王英红  </w:t>
      </w:r>
    </w:p>
    <w:p>
      <w:pPr>
        <w:pStyle w:val="2"/>
        <w:keepNext w:val="0"/>
        <w:keepLines w:val="0"/>
        <w:pageBreakBefore w:val="0"/>
        <w:widowControl/>
        <w:kinsoku w:val="0"/>
        <w:wordWrap/>
        <w:overflowPunct/>
        <w:topLinePunct w:val="0"/>
        <w:autoSpaceDE w:val="0"/>
        <w:autoSpaceDN w:val="0"/>
        <w:bidi w:val="0"/>
        <w:adjustRightInd w:val="0"/>
        <w:snapToGrid w:val="0"/>
        <w:spacing w:line="560" w:lineRule="exact"/>
        <w:ind w:firstLine="656" w:firstLineChars="200"/>
        <w:jc w:val="both"/>
        <w:textAlignment w:val="baseline"/>
        <w:rPr>
          <w:rFonts w:ascii="仿宋_GB2312" w:hAnsi="仿宋_GB2312" w:eastAsia="仿宋_GB2312" w:cs="仿宋_GB2312"/>
          <w:sz w:val="32"/>
          <w:szCs w:val="32"/>
          <w:lang w:eastAsia="zh-CN"/>
        </w:rPr>
      </w:pPr>
      <w:r>
        <w:rPr>
          <w:rFonts w:hint="eastAsia" w:ascii="仿宋_GB2312" w:hAnsi="仿宋_GB2312" w:eastAsia="仿宋_GB2312" w:cs="仿宋_GB2312"/>
          <w:spacing w:val="4"/>
          <w:sz w:val="32"/>
          <w:szCs w:val="32"/>
          <w:lang w:eastAsia="zh-CN"/>
        </w:rPr>
        <w:t>联系电话：18389165079</w:t>
      </w:r>
    </w:p>
    <w:p>
      <w:pPr>
        <w:keepNext w:val="0"/>
        <w:keepLines w:val="0"/>
        <w:pageBreakBefore w:val="0"/>
        <w:widowControl/>
        <w:kinsoku w:val="0"/>
        <w:wordWrap/>
        <w:overflowPunct/>
        <w:topLinePunct w:val="0"/>
        <w:autoSpaceDE w:val="0"/>
        <w:autoSpaceDN w:val="0"/>
        <w:bidi w:val="0"/>
        <w:adjustRightInd w:val="0"/>
        <w:snapToGrid w:val="0"/>
        <w:spacing w:line="560" w:lineRule="exact"/>
        <w:ind w:firstLine="612" w:firstLineChars="200"/>
        <w:jc w:val="both"/>
        <w:textAlignment w:val="baseline"/>
        <w:rPr>
          <w:rFonts w:hint="eastAsia" w:ascii="仿宋_GB2312" w:hAnsi="仿宋_GB2312" w:eastAsia="仿宋_GB2312" w:cs="仿宋_GB2312"/>
          <w:spacing w:val="-7"/>
          <w:sz w:val="32"/>
          <w:szCs w:val="32"/>
          <w:lang w:eastAsia="zh-CN"/>
        </w:rPr>
      </w:pPr>
      <w:r>
        <w:rPr>
          <w:rFonts w:hint="eastAsia" w:ascii="仿宋_GB2312" w:hAnsi="仿宋_GB2312" w:eastAsia="仿宋_GB2312" w:cs="仿宋_GB2312"/>
          <w:spacing w:val="-7"/>
          <w:sz w:val="32"/>
          <w:szCs w:val="32"/>
          <w:lang w:eastAsia="zh-CN"/>
        </w:rPr>
        <w:t>邮</w:t>
      </w:r>
      <w:r>
        <w:rPr>
          <w:rFonts w:hint="eastAsia" w:ascii="仿宋_GB2312" w:hAnsi="仿宋_GB2312" w:eastAsia="仿宋_GB2312" w:cs="仿宋_GB2312"/>
          <w:spacing w:val="-7"/>
          <w:sz w:val="32"/>
          <w:szCs w:val="32"/>
          <w:lang w:val="en-US" w:eastAsia="zh-CN"/>
        </w:rPr>
        <w:t xml:space="preserve">  </w:t>
      </w:r>
      <w:r>
        <w:rPr>
          <w:rFonts w:hint="eastAsia" w:ascii="仿宋_GB2312" w:hAnsi="仿宋_GB2312" w:eastAsia="仿宋_GB2312" w:cs="仿宋_GB2312"/>
          <w:spacing w:val="-7"/>
          <w:sz w:val="32"/>
          <w:szCs w:val="32"/>
          <w:lang w:eastAsia="zh-CN"/>
        </w:rPr>
        <w:t>箱：</w:t>
      </w:r>
      <w:r>
        <w:rPr>
          <w:rFonts w:hint="default" w:ascii="仿宋_GB2312" w:hAnsi="仿宋_GB2312" w:eastAsia="仿宋_GB2312" w:cs="仿宋_GB2312"/>
          <w:b w:val="0"/>
          <w:bCs w:val="0"/>
          <w:spacing w:val="8"/>
          <w:sz w:val="32"/>
          <w:szCs w:val="32"/>
          <w:lang w:val="en-US" w:eastAsia="zh-CN"/>
        </w:rPr>
        <w:t>m18389165079@163.com</w:t>
      </w:r>
    </w:p>
    <w:p>
      <w:pPr>
        <w:keepNext w:val="0"/>
        <w:keepLines w:val="0"/>
        <w:pageBreakBefore w:val="0"/>
        <w:widowControl/>
        <w:kinsoku w:val="0"/>
        <w:wordWrap/>
        <w:overflowPunct/>
        <w:topLinePunct w:val="0"/>
        <w:autoSpaceDE w:val="0"/>
        <w:autoSpaceDN w:val="0"/>
        <w:bidi w:val="0"/>
        <w:adjustRightInd w:val="0"/>
        <w:snapToGrid w:val="0"/>
        <w:spacing w:line="560" w:lineRule="exact"/>
        <w:ind w:firstLine="612" w:firstLineChars="200"/>
        <w:jc w:val="both"/>
        <w:textAlignment w:val="baseline"/>
        <w:rPr>
          <w:rFonts w:ascii="黑体" w:hAnsi="黑体" w:eastAsia="黑体" w:cs="黑体"/>
          <w:sz w:val="32"/>
          <w:szCs w:val="32"/>
          <w:lang w:eastAsia="zh-CN"/>
        </w:rPr>
      </w:pPr>
      <w:r>
        <w:rPr>
          <w:rFonts w:hint="eastAsia" w:ascii="黑体" w:hAnsi="黑体" w:eastAsia="黑体" w:cs="黑体"/>
          <w:spacing w:val="-7"/>
          <w:sz w:val="32"/>
          <w:szCs w:val="32"/>
          <w:lang w:eastAsia="zh-CN"/>
        </w:rPr>
        <w:t>十四、未尽事宜，另行通知。</w:t>
      </w:r>
    </w:p>
    <w:p>
      <w:pPr>
        <w:keepNext w:val="0"/>
        <w:keepLines w:val="0"/>
        <w:pageBreakBefore w:val="0"/>
        <w:widowControl/>
        <w:kinsoku w:val="0"/>
        <w:wordWrap/>
        <w:overflowPunct/>
        <w:topLinePunct w:val="0"/>
        <w:autoSpaceDE w:val="0"/>
        <w:autoSpaceDN w:val="0"/>
        <w:bidi w:val="0"/>
        <w:adjustRightInd w:val="0"/>
        <w:snapToGrid w:val="0"/>
        <w:spacing w:line="560" w:lineRule="exact"/>
        <w:ind w:firstLine="620" w:firstLineChars="200"/>
        <w:jc w:val="both"/>
        <w:textAlignment w:val="baseline"/>
        <w:rPr>
          <w:rFonts w:ascii="黑体" w:hAnsi="黑体" w:eastAsia="黑体" w:cs="黑体"/>
          <w:sz w:val="32"/>
          <w:szCs w:val="32"/>
          <w:lang w:eastAsia="zh-CN"/>
        </w:rPr>
        <w:sectPr>
          <w:footerReference r:id="rId3" w:type="default"/>
          <w:pgSz w:w="11920" w:h="16840"/>
          <w:pgMar w:top="1431" w:right="1788" w:bottom="1220" w:left="1788" w:header="0" w:footer="1021" w:gutter="0"/>
          <w:cols w:space="720" w:num="1"/>
        </w:sectPr>
      </w:pPr>
      <w:r>
        <w:rPr>
          <w:rFonts w:hint="eastAsia" w:ascii="黑体" w:hAnsi="黑体" w:eastAsia="黑体" w:cs="黑体"/>
          <w:spacing w:val="-5"/>
          <w:sz w:val="32"/>
          <w:szCs w:val="32"/>
          <w:lang w:eastAsia="zh-CN"/>
        </w:rPr>
        <w:t>十五、本规程由威海市体育局负责解释。</w:t>
      </w:r>
    </w:p>
    <w:p>
      <w:pPr>
        <w:spacing w:before="104" w:line="224" w:lineRule="auto"/>
        <w:ind w:left="29"/>
        <w:rPr>
          <w:rFonts w:hint="eastAsia" w:ascii="黑体" w:hAnsi="黑体" w:eastAsia="黑体" w:cs="黑体"/>
          <w:b w:val="0"/>
          <w:bCs w:val="0"/>
          <w:spacing w:val="4"/>
          <w:sz w:val="32"/>
          <w:szCs w:val="32"/>
          <w:lang w:eastAsia="zh-CN"/>
        </w:rPr>
      </w:pPr>
      <w:r>
        <w:rPr>
          <w:rFonts w:hint="eastAsia" w:ascii="黑体" w:hAnsi="黑体" w:eastAsia="黑体" w:cs="黑体"/>
          <w:b w:val="0"/>
          <w:bCs w:val="0"/>
          <w:spacing w:val="4"/>
          <w:sz w:val="32"/>
          <w:szCs w:val="32"/>
          <w:lang w:eastAsia="zh-CN"/>
        </w:rPr>
        <w:t>附件</w:t>
      </w:r>
    </w:p>
    <w:p>
      <w:pPr>
        <w:spacing w:before="104" w:line="224" w:lineRule="auto"/>
        <w:ind w:left="29"/>
        <w:jc w:val="center"/>
        <w:rPr>
          <w:rFonts w:hint="eastAsia" w:ascii="方正小标宋简体" w:hAnsi="方正小标宋简体" w:eastAsia="方正小标宋简体" w:cs="方正小标宋简体"/>
          <w:b w:val="0"/>
          <w:bCs w:val="0"/>
          <w:spacing w:val="4"/>
          <w:sz w:val="44"/>
          <w:szCs w:val="44"/>
          <w:lang w:eastAsia="zh-CN"/>
        </w:rPr>
      </w:pPr>
      <w:r>
        <w:rPr>
          <w:rFonts w:hint="eastAsia" w:ascii="方正小标宋简体" w:hAnsi="方正小标宋简体" w:eastAsia="方正小标宋简体" w:cs="方正小标宋简体"/>
          <w:b w:val="0"/>
          <w:bCs w:val="0"/>
          <w:spacing w:val="4"/>
          <w:sz w:val="44"/>
          <w:szCs w:val="44"/>
          <w:lang w:eastAsia="zh-CN"/>
        </w:rPr>
        <w:t>报</w:t>
      </w:r>
      <w:r>
        <w:rPr>
          <w:rFonts w:hint="eastAsia" w:ascii="方正小标宋简体" w:hAnsi="方正小标宋简体" w:eastAsia="方正小标宋简体" w:cs="方正小标宋简体"/>
          <w:b w:val="0"/>
          <w:bCs w:val="0"/>
          <w:spacing w:val="4"/>
          <w:sz w:val="44"/>
          <w:szCs w:val="44"/>
          <w:lang w:val="en-US" w:eastAsia="zh-CN"/>
        </w:rPr>
        <w:t xml:space="preserve">  </w:t>
      </w:r>
      <w:r>
        <w:rPr>
          <w:rFonts w:hint="eastAsia" w:ascii="方正小标宋简体" w:hAnsi="方正小标宋简体" w:eastAsia="方正小标宋简体" w:cs="方正小标宋简体"/>
          <w:b w:val="0"/>
          <w:bCs w:val="0"/>
          <w:spacing w:val="4"/>
          <w:sz w:val="44"/>
          <w:szCs w:val="44"/>
          <w:lang w:eastAsia="zh-CN"/>
        </w:rPr>
        <w:t>名</w:t>
      </w:r>
      <w:r>
        <w:rPr>
          <w:rFonts w:hint="eastAsia" w:ascii="方正小标宋简体" w:hAnsi="方正小标宋简体" w:eastAsia="方正小标宋简体" w:cs="方正小标宋简体"/>
          <w:b w:val="0"/>
          <w:bCs w:val="0"/>
          <w:spacing w:val="4"/>
          <w:sz w:val="44"/>
          <w:szCs w:val="44"/>
          <w:lang w:val="en-US" w:eastAsia="zh-CN"/>
        </w:rPr>
        <w:t xml:space="preserve">  </w:t>
      </w:r>
      <w:r>
        <w:rPr>
          <w:rFonts w:hint="eastAsia" w:ascii="方正小标宋简体" w:hAnsi="方正小标宋简体" w:eastAsia="方正小标宋简体" w:cs="方正小标宋简体"/>
          <w:b w:val="0"/>
          <w:bCs w:val="0"/>
          <w:spacing w:val="4"/>
          <w:sz w:val="44"/>
          <w:szCs w:val="44"/>
          <w:lang w:eastAsia="zh-CN"/>
        </w:rPr>
        <w:t>表</w:t>
      </w:r>
    </w:p>
    <w:p>
      <w:pPr>
        <w:spacing w:before="104" w:line="224" w:lineRule="auto"/>
        <w:ind w:left="29"/>
        <w:rPr>
          <w:rFonts w:hint="eastAsia" w:ascii="黑体" w:hAnsi="黑体" w:eastAsia="黑体" w:cs="黑体"/>
          <w:b w:val="0"/>
          <w:bCs w:val="0"/>
          <w:spacing w:val="4"/>
          <w:sz w:val="21"/>
          <w:szCs w:val="21"/>
          <w:lang w:eastAsia="zh-CN"/>
        </w:rPr>
      </w:pPr>
      <w:r>
        <w:rPr>
          <w:rFonts w:hint="eastAsia" w:ascii="黑体" w:hAnsi="黑体" w:eastAsia="黑体" w:cs="黑体"/>
          <w:b w:val="0"/>
          <w:bCs w:val="0"/>
          <w:spacing w:val="4"/>
          <w:sz w:val="21"/>
          <w:szCs w:val="21"/>
          <w:lang w:eastAsia="zh-CN"/>
        </w:rPr>
        <w:t>体育部门（盖章）：</w:t>
      </w:r>
      <w:r>
        <w:rPr>
          <w:rFonts w:hint="eastAsia" w:ascii="黑体" w:hAnsi="黑体" w:eastAsia="黑体" w:cs="黑体"/>
          <w:b w:val="0"/>
          <w:bCs w:val="0"/>
          <w:spacing w:val="4"/>
          <w:sz w:val="21"/>
          <w:szCs w:val="21"/>
          <w:lang w:val="en-US" w:eastAsia="zh-CN"/>
        </w:rPr>
        <w:t xml:space="preserve">                           </w:t>
      </w:r>
      <w:r>
        <w:rPr>
          <w:rFonts w:hint="eastAsia" w:ascii="黑体" w:hAnsi="黑体" w:eastAsia="黑体" w:cs="黑体"/>
          <w:b w:val="0"/>
          <w:bCs w:val="0"/>
          <w:spacing w:val="4"/>
          <w:sz w:val="21"/>
          <w:szCs w:val="21"/>
          <w:lang w:eastAsia="zh-CN"/>
        </w:rPr>
        <w:t>队名：</w:t>
      </w:r>
    </w:p>
    <w:p>
      <w:pPr>
        <w:spacing w:before="104" w:line="224" w:lineRule="auto"/>
        <w:ind w:left="29"/>
        <w:rPr>
          <w:rFonts w:hint="eastAsia" w:ascii="黑体" w:hAnsi="黑体" w:eastAsia="黑体" w:cs="黑体"/>
          <w:b w:val="0"/>
          <w:bCs w:val="0"/>
          <w:spacing w:val="4"/>
          <w:sz w:val="21"/>
          <w:szCs w:val="21"/>
          <w:lang w:eastAsia="zh-CN"/>
        </w:rPr>
      </w:pPr>
      <w:r>
        <w:rPr>
          <w:rFonts w:hint="eastAsia" w:ascii="黑体" w:hAnsi="黑体" w:eastAsia="黑体" w:cs="黑体"/>
          <w:b w:val="0"/>
          <w:bCs w:val="0"/>
          <w:spacing w:val="4"/>
          <w:sz w:val="21"/>
          <w:szCs w:val="21"/>
          <w:lang w:eastAsia="zh-CN"/>
        </w:rPr>
        <w:t>领队：</w:t>
      </w:r>
      <w:r>
        <w:rPr>
          <w:rFonts w:hint="eastAsia" w:ascii="黑体" w:hAnsi="黑体" w:eastAsia="黑体" w:cs="黑体"/>
          <w:b w:val="0"/>
          <w:bCs w:val="0"/>
          <w:spacing w:val="4"/>
          <w:sz w:val="21"/>
          <w:szCs w:val="21"/>
          <w:lang w:val="en-US" w:eastAsia="zh-CN"/>
        </w:rPr>
        <w:t xml:space="preserve">                 </w:t>
      </w:r>
      <w:r>
        <w:rPr>
          <w:rFonts w:hint="eastAsia" w:ascii="黑体" w:hAnsi="黑体" w:eastAsia="黑体" w:cs="黑体"/>
          <w:b w:val="0"/>
          <w:bCs w:val="0"/>
          <w:spacing w:val="4"/>
          <w:sz w:val="21"/>
          <w:szCs w:val="21"/>
          <w:lang w:eastAsia="zh-CN"/>
        </w:rPr>
        <w:t>性别：</w:t>
      </w:r>
      <w:r>
        <w:rPr>
          <w:rFonts w:hint="eastAsia" w:ascii="黑体" w:hAnsi="黑体" w:eastAsia="黑体" w:cs="黑体"/>
          <w:b w:val="0"/>
          <w:bCs w:val="0"/>
          <w:spacing w:val="4"/>
          <w:sz w:val="21"/>
          <w:szCs w:val="21"/>
          <w:lang w:val="en-US" w:eastAsia="zh-CN"/>
        </w:rPr>
        <w:t xml:space="preserve">       </w:t>
      </w:r>
      <w:r>
        <w:rPr>
          <w:rFonts w:hint="eastAsia" w:ascii="黑体" w:hAnsi="黑体" w:eastAsia="黑体" w:cs="黑体"/>
          <w:b w:val="0"/>
          <w:bCs w:val="0"/>
          <w:spacing w:val="4"/>
          <w:sz w:val="21"/>
          <w:szCs w:val="21"/>
          <w:lang w:eastAsia="zh-CN"/>
        </w:rPr>
        <w:t>联系方式：</w:t>
      </w:r>
      <w:r>
        <w:rPr>
          <w:rFonts w:hint="eastAsia" w:ascii="黑体" w:hAnsi="黑体" w:eastAsia="黑体" w:cs="黑体"/>
          <w:b w:val="0"/>
          <w:bCs w:val="0"/>
          <w:spacing w:val="4"/>
          <w:sz w:val="21"/>
          <w:szCs w:val="21"/>
          <w:lang w:val="en-US" w:eastAsia="zh-CN"/>
        </w:rPr>
        <w:t xml:space="preserve">              </w:t>
      </w:r>
      <w:r>
        <w:rPr>
          <w:rFonts w:hint="eastAsia" w:ascii="黑体" w:hAnsi="黑体" w:eastAsia="黑体" w:cs="黑体"/>
          <w:b w:val="0"/>
          <w:bCs w:val="0"/>
          <w:spacing w:val="4"/>
          <w:sz w:val="21"/>
          <w:szCs w:val="21"/>
          <w:lang w:eastAsia="zh-CN"/>
        </w:rPr>
        <w:t>教练：</w:t>
      </w:r>
      <w:r>
        <w:rPr>
          <w:rFonts w:hint="eastAsia" w:ascii="黑体" w:hAnsi="黑体" w:eastAsia="黑体" w:cs="黑体"/>
          <w:b w:val="0"/>
          <w:bCs w:val="0"/>
          <w:spacing w:val="4"/>
          <w:sz w:val="21"/>
          <w:szCs w:val="21"/>
          <w:lang w:val="en-US" w:eastAsia="zh-CN"/>
        </w:rPr>
        <w:t xml:space="preserve">              </w:t>
      </w:r>
      <w:r>
        <w:rPr>
          <w:rFonts w:hint="eastAsia" w:ascii="黑体" w:hAnsi="黑体" w:eastAsia="黑体" w:cs="黑体"/>
          <w:b w:val="0"/>
          <w:bCs w:val="0"/>
          <w:spacing w:val="4"/>
          <w:sz w:val="21"/>
          <w:szCs w:val="21"/>
          <w:lang w:eastAsia="zh-CN"/>
        </w:rPr>
        <w:t>性别：</w:t>
      </w:r>
      <w:r>
        <w:rPr>
          <w:rFonts w:hint="eastAsia" w:ascii="黑体" w:hAnsi="黑体" w:eastAsia="黑体" w:cs="黑体"/>
          <w:b w:val="0"/>
          <w:bCs w:val="0"/>
          <w:spacing w:val="4"/>
          <w:sz w:val="21"/>
          <w:szCs w:val="21"/>
          <w:lang w:val="en-US" w:eastAsia="zh-CN"/>
        </w:rPr>
        <w:t xml:space="preserve">            </w:t>
      </w:r>
      <w:r>
        <w:rPr>
          <w:rFonts w:hint="eastAsia" w:ascii="黑体" w:hAnsi="黑体" w:eastAsia="黑体" w:cs="黑体"/>
          <w:b w:val="0"/>
          <w:bCs w:val="0"/>
          <w:spacing w:val="4"/>
          <w:sz w:val="21"/>
          <w:szCs w:val="21"/>
          <w:lang w:eastAsia="zh-CN"/>
        </w:rPr>
        <w:t>联系方式：</w:t>
      </w:r>
    </w:p>
    <w:tbl>
      <w:tblPr>
        <w:tblStyle w:val="7"/>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42"/>
        <w:gridCol w:w="1155"/>
        <w:gridCol w:w="780"/>
        <w:gridCol w:w="810"/>
        <w:gridCol w:w="2953"/>
        <w:gridCol w:w="1289"/>
        <w:gridCol w:w="1289"/>
        <w:gridCol w:w="1289"/>
        <w:gridCol w:w="1289"/>
        <w:gridCol w:w="1289"/>
        <w:gridCol w:w="128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42" w:type="dxa"/>
            <w:vMerge w:val="restart"/>
            <w:vAlign w:val="center"/>
          </w:tcPr>
          <w:p>
            <w:pPr>
              <w:spacing w:before="104" w:line="224" w:lineRule="auto"/>
              <w:jc w:val="center"/>
              <w:rPr>
                <w:rFonts w:hint="eastAsia" w:ascii="黑体" w:hAnsi="黑体" w:eastAsia="黑体" w:cs="黑体"/>
                <w:b w:val="0"/>
                <w:bCs w:val="0"/>
                <w:spacing w:val="4"/>
                <w:sz w:val="21"/>
                <w:szCs w:val="21"/>
                <w:vertAlign w:val="baseline"/>
                <w:lang w:eastAsia="zh-CN"/>
              </w:rPr>
            </w:pPr>
            <w:r>
              <w:rPr>
                <w:rFonts w:hint="eastAsia" w:ascii="黑体" w:hAnsi="黑体" w:eastAsia="黑体" w:cs="黑体"/>
                <w:b w:val="0"/>
                <w:bCs w:val="0"/>
                <w:spacing w:val="4"/>
                <w:sz w:val="21"/>
                <w:szCs w:val="21"/>
                <w:vertAlign w:val="baseline"/>
                <w:lang w:eastAsia="zh-CN"/>
              </w:rPr>
              <w:t>序号</w:t>
            </w:r>
          </w:p>
        </w:tc>
        <w:tc>
          <w:tcPr>
            <w:tcW w:w="1155" w:type="dxa"/>
            <w:vMerge w:val="restart"/>
            <w:vAlign w:val="center"/>
          </w:tcPr>
          <w:p>
            <w:pPr>
              <w:spacing w:before="104" w:line="224" w:lineRule="auto"/>
              <w:jc w:val="center"/>
              <w:rPr>
                <w:rFonts w:hint="eastAsia" w:ascii="黑体" w:hAnsi="黑体" w:eastAsia="黑体" w:cs="黑体"/>
                <w:b w:val="0"/>
                <w:bCs w:val="0"/>
                <w:spacing w:val="4"/>
                <w:sz w:val="21"/>
                <w:szCs w:val="21"/>
                <w:vertAlign w:val="baseline"/>
                <w:lang w:eastAsia="zh-CN"/>
              </w:rPr>
            </w:pPr>
            <w:r>
              <w:rPr>
                <w:rFonts w:hint="eastAsia" w:ascii="黑体" w:hAnsi="黑体" w:eastAsia="黑体" w:cs="黑体"/>
                <w:b w:val="0"/>
                <w:bCs w:val="0"/>
                <w:spacing w:val="4"/>
                <w:sz w:val="21"/>
                <w:szCs w:val="21"/>
                <w:vertAlign w:val="baseline"/>
                <w:lang w:eastAsia="zh-CN"/>
              </w:rPr>
              <w:t>姓名</w:t>
            </w:r>
          </w:p>
        </w:tc>
        <w:tc>
          <w:tcPr>
            <w:tcW w:w="780" w:type="dxa"/>
            <w:vMerge w:val="restart"/>
            <w:vAlign w:val="center"/>
          </w:tcPr>
          <w:p>
            <w:pPr>
              <w:spacing w:before="104" w:line="224" w:lineRule="auto"/>
              <w:jc w:val="center"/>
              <w:rPr>
                <w:rFonts w:hint="eastAsia" w:ascii="黑体" w:hAnsi="黑体" w:eastAsia="黑体" w:cs="黑体"/>
                <w:b w:val="0"/>
                <w:bCs w:val="0"/>
                <w:spacing w:val="4"/>
                <w:sz w:val="21"/>
                <w:szCs w:val="21"/>
                <w:vertAlign w:val="baseline"/>
                <w:lang w:eastAsia="zh-CN"/>
              </w:rPr>
            </w:pPr>
            <w:r>
              <w:rPr>
                <w:rFonts w:hint="eastAsia" w:ascii="黑体" w:hAnsi="黑体" w:eastAsia="黑体" w:cs="黑体"/>
                <w:b w:val="0"/>
                <w:bCs w:val="0"/>
                <w:spacing w:val="4"/>
                <w:sz w:val="21"/>
                <w:szCs w:val="21"/>
                <w:vertAlign w:val="baseline"/>
                <w:lang w:eastAsia="zh-CN"/>
              </w:rPr>
              <w:t>性别</w:t>
            </w:r>
          </w:p>
        </w:tc>
        <w:tc>
          <w:tcPr>
            <w:tcW w:w="810" w:type="dxa"/>
            <w:vMerge w:val="restart"/>
            <w:vAlign w:val="center"/>
          </w:tcPr>
          <w:p>
            <w:pPr>
              <w:spacing w:before="104" w:line="224" w:lineRule="auto"/>
              <w:jc w:val="center"/>
              <w:rPr>
                <w:rFonts w:hint="eastAsia" w:ascii="黑体" w:hAnsi="黑体" w:eastAsia="黑体" w:cs="黑体"/>
                <w:b w:val="0"/>
                <w:bCs w:val="0"/>
                <w:spacing w:val="4"/>
                <w:sz w:val="21"/>
                <w:szCs w:val="21"/>
                <w:vertAlign w:val="baseline"/>
                <w:lang w:eastAsia="zh-CN"/>
              </w:rPr>
            </w:pPr>
            <w:r>
              <w:rPr>
                <w:rFonts w:hint="eastAsia" w:ascii="黑体" w:hAnsi="黑体" w:eastAsia="黑体" w:cs="黑体"/>
                <w:b w:val="0"/>
                <w:bCs w:val="0"/>
                <w:spacing w:val="4"/>
                <w:sz w:val="21"/>
                <w:szCs w:val="21"/>
                <w:vertAlign w:val="baseline"/>
                <w:lang w:eastAsia="zh-CN"/>
              </w:rPr>
              <w:t>民族</w:t>
            </w:r>
          </w:p>
        </w:tc>
        <w:tc>
          <w:tcPr>
            <w:tcW w:w="2953" w:type="dxa"/>
            <w:vMerge w:val="restart"/>
            <w:vAlign w:val="center"/>
          </w:tcPr>
          <w:p>
            <w:pPr>
              <w:spacing w:before="104" w:line="224" w:lineRule="auto"/>
              <w:jc w:val="center"/>
              <w:rPr>
                <w:rFonts w:hint="eastAsia" w:ascii="黑体" w:hAnsi="黑体" w:eastAsia="黑体" w:cs="黑体"/>
                <w:b w:val="0"/>
                <w:bCs w:val="0"/>
                <w:spacing w:val="4"/>
                <w:sz w:val="21"/>
                <w:szCs w:val="21"/>
                <w:vertAlign w:val="baseline"/>
                <w:lang w:eastAsia="zh-CN"/>
              </w:rPr>
            </w:pPr>
            <w:r>
              <w:rPr>
                <w:rFonts w:hint="eastAsia" w:ascii="黑体" w:hAnsi="黑体" w:eastAsia="黑体" w:cs="黑体"/>
                <w:b w:val="0"/>
                <w:bCs w:val="0"/>
                <w:spacing w:val="4"/>
                <w:sz w:val="21"/>
                <w:szCs w:val="21"/>
                <w:vertAlign w:val="baseline"/>
                <w:lang w:eastAsia="zh-CN"/>
              </w:rPr>
              <w:t>身份证号码</w:t>
            </w:r>
          </w:p>
        </w:tc>
        <w:tc>
          <w:tcPr>
            <w:tcW w:w="6445" w:type="dxa"/>
            <w:gridSpan w:val="5"/>
            <w:vAlign w:val="center"/>
          </w:tcPr>
          <w:p>
            <w:pPr>
              <w:spacing w:before="104" w:line="224" w:lineRule="auto"/>
              <w:jc w:val="center"/>
              <w:rPr>
                <w:rFonts w:hint="eastAsia" w:ascii="黑体" w:hAnsi="黑体" w:eastAsia="黑体" w:cs="黑体"/>
                <w:b w:val="0"/>
                <w:bCs w:val="0"/>
                <w:spacing w:val="4"/>
                <w:sz w:val="21"/>
                <w:szCs w:val="21"/>
                <w:vertAlign w:val="baseline"/>
                <w:lang w:eastAsia="zh-CN"/>
              </w:rPr>
            </w:pPr>
            <w:r>
              <w:rPr>
                <w:rFonts w:hint="eastAsia" w:ascii="黑体" w:hAnsi="黑体" w:eastAsia="黑体" w:cs="黑体"/>
                <w:b w:val="0"/>
                <w:bCs w:val="0"/>
                <w:spacing w:val="4"/>
                <w:sz w:val="21"/>
                <w:szCs w:val="21"/>
                <w:vertAlign w:val="baseline"/>
                <w:lang w:eastAsia="zh-CN"/>
              </w:rPr>
              <w:t>规定项目</w:t>
            </w:r>
          </w:p>
        </w:tc>
        <w:tc>
          <w:tcPr>
            <w:tcW w:w="1289" w:type="dxa"/>
            <w:vMerge w:val="restart"/>
            <w:vAlign w:val="center"/>
          </w:tcPr>
          <w:p>
            <w:pPr>
              <w:spacing w:before="104" w:line="224" w:lineRule="auto"/>
              <w:jc w:val="center"/>
              <w:rPr>
                <w:rFonts w:hint="eastAsia" w:ascii="黑体" w:hAnsi="黑体" w:eastAsia="黑体" w:cs="黑体"/>
                <w:b w:val="0"/>
                <w:bCs w:val="0"/>
                <w:spacing w:val="4"/>
                <w:sz w:val="21"/>
                <w:szCs w:val="21"/>
                <w:vertAlign w:val="baseline"/>
                <w:lang w:eastAsia="zh-CN"/>
              </w:rPr>
            </w:pPr>
            <w:r>
              <w:rPr>
                <w:rFonts w:hint="eastAsia" w:ascii="黑体" w:hAnsi="黑体" w:eastAsia="黑体" w:cs="黑体"/>
                <w:b w:val="0"/>
                <w:bCs w:val="0"/>
                <w:spacing w:val="4"/>
                <w:sz w:val="21"/>
                <w:szCs w:val="21"/>
                <w:vertAlign w:val="baseline"/>
                <w:lang w:eastAsia="zh-CN"/>
              </w:rPr>
              <w:t>自选项目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42" w:type="dxa"/>
            <w:vMerge w:val="continue"/>
          </w:tcPr>
          <w:p>
            <w:pPr>
              <w:spacing w:before="104" w:line="224" w:lineRule="auto"/>
              <w:rPr>
                <w:rFonts w:hint="eastAsia" w:ascii="黑体" w:hAnsi="黑体" w:eastAsia="黑体" w:cs="黑体"/>
                <w:b w:val="0"/>
                <w:bCs w:val="0"/>
                <w:spacing w:val="4"/>
                <w:sz w:val="21"/>
                <w:szCs w:val="21"/>
                <w:vertAlign w:val="baseline"/>
                <w:lang w:eastAsia="zh-CN"/>
              </w:rPr>
            </w:pPr>
          </w:p>
        </w:tc>
        <w:tc>
          <w:tcPr>
            <w:tcW w:w="1155" w:type="dxa"/>
            <w:vMerge w:val="continue"/>
          </w:tcPr>
          <w:p>
            <w:pPr>
              <w:spacing w:before="104" w:line="224" w:lineRule="auto"/>
              <w:rPr>
                <w:rFonts w:hint="eastAsia" w:ascii="黑体" w:hAnsi="黑体" w:eastAsia="黑体" w:cs="黑体"/>
                <w:b w:val="0"/>
                <w:bCs w:val="0"/>
                <w:spacing w:val="4"/>
                <w:sz w:val="21"/>
                <w:szCs w:val="21"/>
                <w:vertAlign w:val="baseline"/>
                <w:lang w:eastAsia="zh-CN"/>
              </w:rPr>
            </w:pPr>
          </w:p>
        </w:tc>
        <w:tc>
          <w:tcPr>
            <w:tcW w:w="780" w:type="dxa"/>
            <w:vMerge w:val="continue"/>
          </w:tcPr>
          <w:p>
            <w:pPr>
              <w:spacing w:before="104" w:line="224" w:lineRule="auto"/>
              <w:rPr>
                <w:rFonts w:hint="eastAsia" w:ascii="黑体" w:hAnsi="黑体" w:eastAsia="黑体" w:cs="黑体"/>
                <w:b w:val="0"/>
                <w:bCs w:val="0"/>
                <w:spacing w:val="4"/>
                <w:sz w:val="21"/>
                <w:szCs w:val="21"/>
                <w:vertAlign w:val="baseline"/>
                <w:lang w:eastAsia="zh-CN"/>
              </w:rPr>
            </w:pPr>
          </w:p>
        </w:tc>
        <w:tc>
          <w:tcPr>
            <w:tcW w:w="810" w:type="dxa"/>
            <w:vMerge w:val="continue"/>
          </w:tcPr>
          <w:p>
            <w:pPr>
              <w:spacing w:before="104" w:line="224" w:lineRule="auto"/>
              <w:rPr>
                <w:rFonts w:hint="eastAsia" w:ascii="黑体" w:hAnsi="黑体" w:eastAsia="黑体" w:cs="黑体"/>
                <w:b w:val="0"/>
                <w:bCs w:val="0"/>
                <w:spacing w:val="4"/>
                <w:sz w:val="21"/>
                <w:szCs w:val="21"/>
                <w:vertAlign w:val="baseline"/>
                <w:lang w:eastAsia="zh-CN"/>
              </w:rPr>
            </w:pPr>
          </w:p>
        </w:tc>
        <w:tc>
          <w:tcPr>
            <w:tcW w:w="2953" w:type="dxa"/>
            <w:vMerge w:val="continue"/>
          </w:tcPr>
          <w:p>
            <w:pPr>
              <w:spacing w:before="104" w:line="224" w:lineRule="auto"/>
              <w:rPr>
                <w:rFonts w:hint="eastAsia" w:ascii="黑体" w:hAnsi="黑体" w:eastAsia="黑体" w:cs="黑体"/>
                <w:b w:val="0"/>
                <w:bCs w:val="0"/>
                <w:spacing w:val="4"/>
                <w:sz w:val="21"/>
                <w:szCs w:val="21"/>
                <w:vertAlign w:val="baseline"/>
                <w:lang w:eastAsia="zh-CN"/>
              </w:rPr>
            </w:pPr>
          </w:p>
        </w:tc>
        <w:tc>
          <w:tcPr>
            <w:tcW w:w="1289" w:type="dxa"/>
            <w:vAlign w:val="center"/>
          </w:tcPr>
          <w:p>
            <w:pPr>
              <w:spacing w:before="104" w:line="224" w:lineRule="auto"/>
              <w:jc w:val="center"/>
              <w:rPr>
                <w:rFonts w:hint="eastAsia" w:ascii="黑体" w:hAnsi="黑体" w:eastAsia="黑体" w:cs="黑体"/>
                <w:b w:val="0"/>
                <w:bCs w:val="0"/>
                <w:spacing w:val="4"/>
                <w:sz w:val="21"/>
                <w:szCs w:val="21"/>
                <w:vertAlign w:val="baseline"/>
                <w:lang w:eastAsia="zh-CN"/>
              </w:rPr>
            </w:pPr>
            <w:r>
              <w:rPr>
                <w:rFonts w:hint="eastAsia" w:ascii="黑体" w:hAnsi="黑体" w:eastAsia="黑体" w:cs="黑体"/>
                <w:b w:val="0"/>
                <w:bCs w:val="0"/>
                <w:spacing w:val="4"/>
                <w:sz w:val="21"/>
                <w:szCs w:val="21"/>
                <w:vertAlign w:val="baseline"/>
                <w:lang w:eastAsia="zh-CN"/>
              </w:rPr>
              <w:t>易筋经</w:t>
            </w:r>
          </w:p>
        </w:tc>
        <w:tc>
          <w:tcPr>
            <w:tcW w:w="1289" w:type="dxa"/>
            <w:vAlign w:val="center"/>
          </w:tcPr>
          <w:p>
            <w:pPr>
              <w:spacing w:before="104" w:line="224" w:lineRule="auto"/>
              <w:jc w:val="center"/>
              <w:rPr>
                <w:rFonts w:hint="eastAsia" w:ascii="黑体" w:hAnsi="黑体" w:eastAsia="黑体" w:cs="黑体"/>
                <w:b w:val="0"/>
                <w:bCs w:val="0"/>
                <w:spacing w:val="4"/>
                <w:sz w:val="21"/>
                <w:szCs w:val="21"/>
                <w:vertAlign w:val="baseline"/>
                <w:lang w:eastAsia="zh-CN"/>
              </w:rPr>
            </w:pPr>
            <w:r>
              <w:rPr>
                <w:rFonts w:hint="eastAsia" w:ascii="黑体" w:hAnsi="黑体" w:eastAsia="黑体" w:cs="黑体"/>
                <w:b w:val="0"/>
                <w:bCs w:val="0"/>
                <w:spacing w:val="4"/>
                <w:sz w:val="21"/>
                <w:szCs w:val="21"/>
                <w:vertAlign w:val="baseline"/>
                <w:lang w:eastAsia="zh-CN"/>
              </w:rPr>
              <w:t>五禽戏</w:t>
            </w:r>
          </w:p>
        </w:tc>
        <w:tc>
          <w:tcPr>
            <w:tcW w:w="1289" w:type="dxa"/>
            <w:vAlign w:val="center"/>
          </w:tcPr>
          <w:p>
            <w:pPr>
              <w:spacing w:before="104" w:line="224" w:lineRule="auto"/>
              <w:jc w:val="center"/>
              <w:rPr>
                <w:rFonts w:hint="eastAsia" w:ascii="黑体" w:hAnsi="黑体" w:eastAsia="黑体" w:cs="黑体"/>
                <w:b w:val="0"/>
                <w:bCs w:val="0"/>
                <w:spacing w:val="4"/>
                <w:sz w:val="21"/>
                <w:szCs w:val="21"/>
                <w:vertAlign w:val="baseline"/>
                <w:lang w:eastAsia="zh-CN"/>
              </w:rPr>
            </w:pPr>
            <w:r>
              <w:rPr>
                <w:rFonts w:hint="eastAsia" w:ascii="黑体" w:hAnsi="黑体" w:eastAsia="黑体" w:cs="黑体"/>
                <w:b w:val="0"/>
                <w:bCs w:val="0"/>
                <w:spacing w:val="4"/>
                <w:sz w:val="21"/>
                <w:szCs w:val="21"/>
                <w:vertAlign w:val="baseline"/>
                <w:lang w:eastAsia="zh-CN"/>
              </w:rPr>
              <w:t>八段锦</w:t>
            </w:r>
          </w:p>
        </w:tc>
        <w:tc>
          <w:tcPr>
            <w:tcW w:w="1289" w:type="dxa"/>
            <w:vAlign w:val="center"/>
          </w:tcPr>
          <w:p>
            <w:pPr>
              <w:spacing w:before="104" w:line="224" w:lineRule="auto"/>
              <w:jc w:val="center"/>
              <w:rPr>
                <w:rFonts w:hint="eastAsia" w:ascii="黑体" w:hAnsi="黑体" w:eastAsia="黑体" w:cs="黑体"/>
                <w:b w:val="0"/>
                <w:bCs w:val="0"/>
                <w:spacing w:val="4"/>
                <w:sz w:val="21"/>
                <w:szCs w:val="21"/>
                <w:vertAlign w:val="baseline"/>
                <w:lang w:eastAsia="zh-CN"/>
              </w:rPr>
            </w:pPr>
            <w:r>
              <w:rPr>
                <w:rFonts w:hint="eastAsia" w:ascii="黑体" w:hAnsi="黑体" w:eastAsia="黑体" w:cs="黑体"/>
                <w:b w:val="0"/>
                <w:bCs w:val="0"/>
                <w:spacing w:val="4"/>
                <w:sz w:val="21"/>
                <w:szCs w:val="21"/>
                <w:vertAlign w:val="baseline"/>
                <w:lang w:eastAsia="zh-CN"/>
              </w:rPr>
              <w:t>太极养生杖</w:t>
            </w:r>
          </w:p>
        </w:tc>
        <w:tc>
          <w:tcPr>
            <w:tcW w:w="1289" w:type="dxa"/>
            <w:vAlign w:val="center"/>
          </w:tcPr>
          <w:p>
            <w:pPr>
              <w:spacing w:before="104" w:line="224" w:lineRule="auto"/>
              <w:jc w:val="center"/>
              <w:rPr>
                <w:rFonts w:hint="eastAsia" w:ascii="黑体" w:hAnsi="黑体" w:eastAsia="黑体" w:cs="黑体"/>
                <w:b w:val="0"/>
                <w:bCs w:val="0"/>
                <w:spacing w:val="4"/>
                <w:sz w:val="21"/>
                <w:szCs w:val="21"/>
                <w:vertAlign w:val="baseline"/>
                <w:lang w:eastAsia="zh-CN"/>
              </w:rPr>
            </w:pPr>
            <w:r>
              <w:rPr>
                <w:rFonts w:hint="eastAsia" w:ascii="黑体" w:hAnsi="黑体" w:eastAsia="黑体" w:cs="黑体"/>
                <w:b w:val="0"/>
                <w:bCs w:val="0"/>
                <w:spacing w:val="4"/>
                <w:sz w:val="21"/>
                <w:szCs w:val="21"/>
                <w:vertAlign w:val="baseline"/>
                <w:lang w:eastAsia="zh-CN"/>
              </w:rPr>
              <w:t>马王堆导引术</w:t>
            </w:r>
          </w:p>
        </w:tc>
        <w:tc>
          <w:tcPr>
            <w:tcW w:w="1289" w:type="dxa"/>
            <w:vMerge w:val="continue"/>
          </w:tcPr>
          <w:p>
            <w:pPr>
              <w:spacing w:before="104" w:line="224" w:lineRule="auto"/>
              <w:rPr>
                <w:rFonts w:hint="eastAsia" w:ascii="黑体" w:hAnsi="黑体" w:eastAsia="黑体" w:cs="黑体"/>
                <w:b w:val="0"/>
                <w:bCs w:val="0"/>
                <w:spacing w:val="4"/>
                <w:sz w:val="21"/>
                <w:szCs w:val="21"/>
                <w:vertAlign w:val="baseline"/>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trPr>
        <w:tc>
          <w:tcPr>
            <w:tcW w:w="742" w:type="dxa"/>
            <w:vAlign w:val="center"/>
          </w:tcPr>
          <w:p>
            <w:pPr>
              <w:spacing w:before="104" w:line="224" w:lineRule="auto"/>
              <w:jc w:val="center"/>
              <w:rPr>
                <w:rFonts w:hint="default" w:ascii="黑体" w:hAnsi="黑体" w:eastAsia="黑体" w:cs="黑体"/>
                <w:b w:val="0"/>
                <w:bCs w:val="0"/>
                <w:spacing w:val="4"/>
                <w:sz w:val="21"/>
                <w:szCs w:val="21"/>
                <w:vertAlign w:val="baseline"/>
                <w:lang w:val="en-US" w:eastAsia="zh-CN"/>
              </w:rPr>
            </w:pPr>
            <w:r>
              <w:rPr>
                <w:rFonts w:hint="eastAsia" w:ascii="黑体" w:hAnsi="黑体" w:eastAsia="黑体" w:cs="黑体"/>
                <w:b w:val="0"/>
                <w:bCs w:val="0"/>
                <w:spacing w:val="4"/>
                <w:sz w:val="21"/>
                <w:szCs w:val="21"/>
                <w:vertAlign w:val="baseline"/>
                <w:lang w:val="en-US" w:eastAsia="zh-CN"/>
              </w:rPr>
              <w:t>1</w:t>
            </w:r>
          </w:p>
        </w:tc>
        <w:tc>
          <w:tcPr>
            <w:tcW w:w="1155" w:type="dxa"/>
          </w:tcPr>
          <w:p>
            <w:pPr>
              <w:spacing w:before="104" w:line="224" w:lineRule="auto"/>
              <w:rPr>
                <w:rFonts w:hint="eastAsia" w:ascii="黑体" w:hAnsi="黑体" w:eastAsia="黑体" w:cs="黑体"/>
                <w:b w:val="0"/>
                <w:bCs w:val="0"/>
                <w:spacing w:val="4"/>
                <w:sz w:val="21"/>
                <w:szCs w:val="21"/>
                <w:vertAlign w:val="baseline"/>
                <w:lang w:eastAsia="zh-CN"/>
              </w:rPr>
            </w:pPr>
          </w:p>
        </w:tc>
        <w:tc>
          <w:tcPr>
            <w:tcW w:w="780" w:type="dxa"/>
          </w:tcPr>
          <w:p>
            <w:pPr>
              <w:spacing w:before="104" w:line="224" w:lineRule="auto"/>
              <w:rPr>
                <w:rFonts w:hint="eastAsia" w:ascii="黑体" w:hAnsi="黑体" w:eastAsia="黑体" w:cs="黑体"/>
                <w:b w:val="0"/>
                <w:bCs w:val="0"/>
                <w:spacing w:val="4"/>
                <w:sz w:val="21"/>
                <w:szCs w:val="21"/>
                <w:vertAlign w:val="baseline"/>
                <w:lang w:eastAsia="zh-CN"/>
              </w:rPr>
            </w:pPr>
          </w:p>
        </w:tc>
        <w:tc>
          <w:tcPr>
            <w:tcW w:w="810" w:type="dxa"/>
          </w:tcPr>
          <w:p>
            <w:pPr>
              <w:spacing w:before="104" w:line="224" w:lineRule="auto"/>
              <w:rPr>
                <w:rFonts w:hint="eastAsia" w:ascii="黑体" w:hAnsi="黑体" w:eastAsia="黑体" w:cs="黑体"/>
                <w:b w:val="0"/>
                <w:bCs w:val="0"/>
                <w:spacing w:val="4"/>
                <w:sz w:val="21"/>
                <w:szCs w:val="21"/>
                <w:vertAlign w:val="baseline"/>
                <w:lang w:eastAsia="zh-CN"/>
              </w:rPr>
            </w:pPr>
          </w:p>
        </w:tc>
        <w:tc>
          <w:tcPr>
            <w:tcW w:w="2953" w:type="dxa"/>
          </w:tcPr>
          <w:p>
            <w:pPr>
              <w:spacing w:before="104" w:line="224" w:lineRule="auto"/>
              <w:rPr>
                <w:rFonts w:hint="eastAsia" w:ascii="黑体" w:hAnsi="黑体" w:eastAsia="黑体" w:cs="黑体"/>
                <w:b w:val="0"/>
                <w:bCs w:val="0"/>
                <w:spacing w:val="4"/>
                <w:sz w:val="21"/>
                <w:szCs w:val="21"/>
                <w:vertAlign w:val="baseline"/>
                <w:lang w:eastAsia="zh-CN"/>
              </w:rPr>
            </w:pPr>
          </w:p>
        </w:tc>
        <w:tc>
          <w:tcPr>
            <w:tcW w:w="1289" w:type="dxa"/>
          </w:tcPr>
          <w:p>
            <w:pPr>
              <w:spacing w:before="104" w:line="224" w:lineRule="auto"/>
              <w:rPr>
                <w:rFonts w:hint="eastAsia" w:ascii="黑体" w:hAnsi="黑体" w:eastAsia="黑体" w:cs="黑体"/>
                <w:b w:val="0"/>
                <w:bCs w:val="0"/>
                <w:spacing w:val="4"/>
                <w:sz w:val="21"/>
                <w:szCs w:val="21"/>
                <w:vertAlign w:val="baseline"/>
                <w:lang w:eastAsia="zh-CN"/>
              </w:rPr>
            </w:pPr>
          </w:p>
        </w:tc>
        <w:tc>
          <w:tcPr>
            <w:tcW w:w="1289" w:type="dxa"/>
          </w:tcPr>
          <w:p>
            <w:pPr>
              <w:spacing w:before="104" w:line="224" w:lineRule="auto"/>
              <w:rPr>
                <w:rFonts w:hint="eastAsia" w:ascii="黑体" w:hAnsi="黑体" w:eastAsia="黑体" w:cs="黑体"/>
                <w:b w:val="0"/>
                <w:bCs w:val="0"/>
                <w:spacing w:val="4"/>
                <w:sz w:val="21"/>
                <w:szCs w:val="21"/>
                <w:vertAlign w:val="baseline"/>
                <w:lang w:eastAsia="zh-CN"/>
              </w:rPr>
            </w:pPr>
          </w:p>
        </w:tc>
        <w:tc>
          <w:tcPr>
            <w:tcW w:w="1289" w:type="dxa"/>
          </w:tcPr>
          <w:p>
            <w:pPr>
              <w:spacing w:before="104" w:line="224" w:lineRule="auto"/>
              <w:rPr>
                <w:rFonts w:hint="eastAsia" w:ascii="黑体" w:hAnsi="黑体" w:eastAsia="黑体" w:cs="黑体"/>
                <w:b w:val="0"/>
                <w:bCs w:val="0"/>
                <w:spacing w:val="4"/>
                <w:sz w:val="21"/>
                <w:szCs w:val="21"/>
                <w:vertAlign w:val="baseline"/>
                <w:lang w:eastAsia="zh-CN"/>
              </w:rPr>
            </w:pPr>
          </w:p>
        </w:tc>
        <w:tc>
          <w:tcPr>
            <w:tcW w:w="1289" w:type="dxa"/>
          </w:tcPr>
          <w:p>
            <w:pPr>
              <w:spacing w:before="104" w:line="224" w:lineRule="auto"/>
              <w:rPr>
                <w:rFonts w:hint="eastAsia" w:ascii="黑体" w:hAnsi="黑体" w:eastAsia="黑体" w:cs="黑体"/>
                <w:b w:val="0"/>
                <w:bCs w:val="0"/>
                <w:spacing w:val="4"/>
                <w:sz w:val="21"/>
                <w:szCs w:val="21"/>
                <w:vertAlign w:val="baseline"/>
                <w:lang w:eastAsia="zh-CN"/>
              </w:rPr>
            </w:pPr>
          </w:p>
        </w:tc>
        <w:tc>
          <w:tcPr>
            <w:tcW w:w="1289" w:type="dxa"/>
          </w:tcPr>
          <w:p>
            <w:pPr>
              <w:spacing w:before="104" w:line="224" w:lineRule="auto"/>
              <w:rPr>
                <w:rFonts w:hint="eastAsia" w:ascii="黑体" w:hAnsi="黑体" w:eastAsia="黑体" w:cs="黑体"/>
                <w:b w:val="0"/>
                <w:bCs w:val="0"/>
                <w:spacing w:val="4"/>
                <w:sz w:val="21"/>
                <w:szCs w:val="21"/>
                <w:vertAlign w:val="baseline"/>
                <w:lang w:eastAsia="zh-CN"/>
              </w:rPr>
            </w:pPr>
          </w:p>
        </w:tc>
        <w:tc>
          <w:tcPr>
            <w:tcW w:w="1289" w:type="dxa"/>
          </w:tcPr>
          <w:p>
            <w:pPr>
              <w:spacing w:before="104" w:line="224" w:lineRule="auto"/>
              <w:rPr>
                <w:rFonts w:hint="eastAsia" w:ascii="黑体" w:hAnsi="黑体" w:eastAsia="黑体" w:cs="黑体"/>
                <w:b w:val="0"/>
                <w:bCs w:val="0"/>
                <w:spacing w:val="4"/>
                <w:sz w:val="21"/>
                <w:szCs w:val="21"/>
                <w:vertAlign w:val="baseline"/>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trPr>
        <w:tc>
          <w:tcPr>
            <w:tcW w:w="742" w:type="dxa"/>
            <w:vAlign w:val="center"/>
          </w:tcPr>
          <w:p>
            <w:pPr>
              <w:spacing w:before="104" w:line="224" w:lineRule="auto"/>
              <w:jc w:val="center"/>
              <w:rPr>
                <w:rFonts w:hint="default" w:ascii="黑体" w:hAnsi="黑体" w:eastAsia="黑体" w:cs="黑体"/>
                <w:b w:val="0"/>
                <w:bCs w:val="0"/>
                <w:spacing w:val="4"/>
                <w:sz w:val="21"/>
                <w:szCs w:val="21"/>
                <w:vertAlign w:val="baseline"/>
                <w:lang w:val="en-US" w:eastAsia="zh-CN"/>
              </w:rPr>
            </w:pPr>
            <w:r>
              <w:rPr>
                <w:rFonts w:hint="eastAsia" w:ascii="黑体" w:hAnsi="黑体" w:eastAsia="黑体" w:cs="黑体"/>
                <w:b w:val="0"/>
                <w:bCs w:val="0"/>
                <w:spacing w:val="4"/>
                <w:sz w:val="21"/>
                <w:szCs w:val="21"/>
                <w:vertAlign w:val="baseline"/>
                <w:lang w:val="en-US" w:eastAsia="zh-CN"/>
              </w:rPr>
              <w:t>2</w:t>
            </w:r>
          </w:p>
        </w:tc>
        <w:tc>
          <w:tcPr>
            <w:tcW w:w="1155" w:type="dxa"/>
          </w:tcPr>
          <w:p>
            <w:pPr>
              <w:spacing w:before="104" w:line="224" w:lineRule="auto"/>
              <w:rPr>
                <w:rFonts w:hint="eastAsia" w:ascii="黑体" w:hAnsi="黑体" w:eastAsia="黑体" w:cs="黑体"/>
                <w:b w:val="0"/>
                <w:bCs w:val="0"/>
                <w:spacing w:val="4"/>
                <w:sz w:val="21"/>
                <w:szCs w:val="21"/>
                <w:vertAlign w:val="baseline"/>
                <w:lang w:eastAsia="zh-CN"/>
              </w:rPr>
            </w:pPr>
          </w:p>
        </w:tc>
        <w:tc>
          <w:tcPr>
            <w:tcW w:w="780" w:type="dxa"/>
          </w:tcPr>
          <w:p>
            <w:pPr>
              <w:spacing w:before="104" w:line="224" w:lineRule="auto"/>
              <w:rPr>
                <w:rFonts w:hint="eastAsia" w:ascii="黑体" w:hAnsi="黑体" w:eastAsia="黑体" w:cs="黑体"/>
                <w:b w:val="0"/>
                <w:bCs w:val="0"/>
                <w:spacing w:val="4"/>
                <w:sz w:val="21"/>
                <w:szCs w:val="21"/>
                <w:vertAlign w:val="baseline"/>
                <w:lang w:eastAsia="zh-CN"/>
              </w:rPr>
            </w:pPr>
          </w:p>
        </w:tc>
        <w:tc>
          <w:tcPr>
            <w:tcW w:w="810" w:type="dxa"/>
          </w:tcPr>
          <w:p>
            <w:pPr>
              <w:spacing w:before="104" w:line="224" w:lineRule="auto"/>
              <w:rPr>
                <w:rFonts w:hint="eastAsia" w:ascii="黑体" w:hAnsi="黑体" w:eastAsia="黑体" w:cs="黑体"/>
                <w:b w:val="0"/>
                <w:bCs w:val="0"/>
                <w:spacing w:val="4"/>
                <w:sz w:val="21"/>
                <w:szCs w:val="21"/>
                <w:vertAlign w:val="baseline"/>
                <w:lang w:eastAsia="zh-CN"/>
              </w:rPr>
            </w:pPr>
          </w:p>
        </w:tc>
        <w:tc>
          <w:tcPr>
            <w:tcW w:w="2953" w:type="dxa"/>
          </w:tcPr>
          <w:p>
            <w:pPr>
              <w:spacing w:before="104" w:line="224" w:lineRule="auto"/>
              <w:rPr>
                <w:rFonts w:hint="eastAsia" w:ascii="黑体" w:hAnsi="黑体" w:eastAsia="黑体" w:cs="黑体"/>
                <w:b w:val="0"/>
                <w:bCs w:val="0"/>
                <w:spacing w:val="4"/>
                <w:sz w:val="21"/>
                <w:szCs w:val="21"/>
                <w:vertAlign w:val="baseline"/>
                <w:lang w:eastAsia="zh-CN"/>
              </w:rPr>
            </w:pPr>
          </w:p>
        </w:tc>
        <w:tc>
          <w:tcPr>
            <w:tcW w:w="1289" w:type="dxa"/>
          </w:tcPr>
          <w:p>
            <w:pPr>
              <w:spacing w:before="104" w:line="224" w:lineRule="auto"/>
              <w:rPr>
                <w:rFonts w:hint="eastAsia" w:ascii="黑体" w:hAnsi="黑体" w:eastAsia="黑体" w:cs="黑体"/>
                <w:b w:val="0"/>
                <w:bCs w:val="0"/>
                <w:spacing w:val="4"/>
                <w:sz w:val="21"/>
                <w:szCs w:val="21"/>
                <w:vertAlign w:val="baseline"/>
                <w:lang w:eastAsia="zh-CN"/>
              </w:rPr>
            </w:pPr>
          </w:p>
        </w:tc>
        <w:tc>
          <w:tcPr>
            <w:tcW w:w="1289" w:type="dxa"/>
          </w:tcPr>
          <w:p>
            <w:pPr>
              <w:spacing w:before="104" w:line="224" w:lineRule="auto"/>
              <w:rPr>
                <w:rFonts w:hint="eastAsia" w:ascii="黑体" w:hAnsi="黑体" w:eastAsia="黑体" w:cs="黑体"/>
                <w:b w:val="0"/>
                <w:bCs w:val="0"/>
                <w:spacing w:val="4"/>
                <w:sz w:val="21"/>
                <w:szCs w:val="21"/>
                <w:vertAlign w:val="baseline"/>
                <w:lang w:eastAsia="zh-CN"/>
              </w:rPr>
            </w:pPr>
          </w:p>
        </w:tc>
        <w:tc>
          <w:tcPr>
            <w:tcW w:w="1289" w:type="dxa"/>
          </w:tcPr>
          <w:p>
            <w:pPr>
              <w:spacing w:before="104" w:line="224" w:lineRule="auto"/>
              <w:rPr>
                <w:rFonts w:hint="eastAsia" w:ascii="黑体" w:hAnsi="黑体" w:eastAsia="黑体" w:cs="黑体"/>
                <w:b w:val="0"/>
                <w:bCs w:val="0"/>
                <w:spacing w:val="4"/>
                <w:sz w:val="21"/>
                <w:szCs w:val="21"/>
                <w:vertAlign w:val="baseline"/>
                <w:lang w:eastAsia="zh-CN"/>
              </w:rPr>
            </w:pPr>
          </w:p>
        </w:tc>
        <w:tc>
          <w:tcPr>
            <w:tcW w:w="1289" w:type="dxa"/>
          </w:tcPr>
          <w:p>
            <w:pPr>
              <w:spacing w:before="104" w:line="224" w:lineRule="auto"/>
              <w:rPr>
                <w:rFonts w:hint="eastAsia" w:ascii="黑体" w:hAnsi="黑体" w:eastAsia="黑体" w:cs="黑体"/>
                <w:b w:val="0"/>
                <w:bCs w:val="0"/>
                <w:spacing w:val="4"/>
                <w:sz w:val="21"/>
                <w:szCs w:val="21"/>
                <w:vertAlign w:val="baseline"/>
                <w:lang w:eastAsia="zh-CN"/>
              </w:rPr>
            </w:pPr>
          </w:p>
        </w:tc>
        <w:tc>
          <w:tcPr>
            <w:tcW w:w="1289" w:type="dxa"/>
          </w:tcPr>
          <w:p>
            <w:pPr>
              <w:spacing w:before="104" w:line="224" w:lineRule="auto"/>
              <w:rPr>
                <w:rFonts w:hint="eastAsia" w:ascii="黑体" w:hAnsi="黑体" w:eastAsia="黑体" w:cs="黑体"/>
                <w:b w:val="0"/>
                <w:bCs w:val="0"/>
                <w:spacing w:val="4"/>
                <w:sz w:val="21"/>
                <w:szCs w:val="21"/>
                <w:vertAlign w:val="baseline"/>
                <w:lang w:eastAsia="zh-CN"/>
              </w:rPr>
            </w:pPr>
          </w:p>
        </w:tc>
        <w:tc>
          <w:tcPr>
            <w:tcW w:w="1289" w:type="dxa"/>
          </w:tcPr>
          <w:p>
            <w:pPr>
              <w:spacing w:before="104" w:line="224" w:lineRule="auto"/>
              <w:rPr>
                <w:rFonts w:hint="eastAsia" w:ascii="黑体" w:hAnsi="黑体" w:eastAsia="黑体" w:cs="黑体"/>
                <w:b w:val="0"/>
                <w:bCs w:val="0"/>
                <w:spacing w:val="4"/>
                <w:sz w:val="21"/>
                <w:szCs w:val="21"/>
                <w:vertAlign w:val="baseline"/>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trPr>
        <w:tc>
          <w:tcPr>
            <w:tcW w:w="742" w:type="dxa"/>
            <w:vAlign w:val="center"/>
          </w:tcPr>
          <w:p>
            <w:pPr>
              <w:spacing w:before="104" w:line="224" w:lineRule="auto"/>
              <w:jc w:val="center"/>
              <w:rPr>
                <w:rFonts w:hint="default" w:ascii="黑体" w:hAnsi="黑体" w:eastAsia="黑体" w:cs="黑体"/>
                <w:b w:val="0"/>
                <w:bCs w:val="0"/>
                <w:spacing w:val="4"/>
                <w:sz w:val="21"/>
                <w:szCs w:val="21"/>
                <w:vertAlign w:val="baseline"/>
                <w:lang w:val="en-US" w:eastAsia="zh-CN"/>
              </w:rPr>
            </w:pPr>
            <w:r>
              <w:rPr>
                <w:rFonts w:hint="eastAsia" w:ascii="黑体" w:hAnsi="黑体" w:eastAsia="黑体" w:cs="黑体"/>
                <w:b w:val="0"/>
                <w:bCs w:val="0"/>
                <w:spacing w:val="4"/>
                <w:sz w:val="21"/>
                <w:szCs w:val="21"/>
                <w:vertAlign w:val="baseline"/>
                <w:lang w:val="en-US" w:eastAsia="zh-CN"/>
              </w:rPr>
              <w:t>3</w:t>
            </w:r>
          </w:p>
        </w:tc>
        <w:tc>
          <w:tcPr>
            <w:tcW w:w="1155" w:type="dxa"/>
          </w:tcPr>
          <w:p>
            <w:pPr>
              <w:spacing w:before="104" w:line="224" w:lineRule="auto"/>
              <w:rPr>
                <w:rFonts w:hint="eastAsia" w:ascii="黑体" w:hAnsi="黑体" w:eastAsia="黑体" w:cs="黑体"/>
                <w:b w:val="0"/>
                <w:bCs w:val="0"/>
                <w:spacing w:val="4"/>
                <w:sz w:val="21"/>
                <w:szCs w:val="21"/>
                <w:vertAlign w:val="baseline"/>
                <w:lang w:eastAsia="zh-CN"/>
              </w:rPr>
            </w:pPr>
          </w:p>
        </w:tc>
        <w:tc>
          <w:tcPr>
            <w:tcW w:w="780" w:type="dxa"/>
          </w:tcPr>
          <w:p>
            <w:pPr>
              <w:spacing w:before="104" w:line="224" w:lineRule="auto"/>
              <w:rPr>
                <w:rFonts w:hint="eastAsia" w:ascii="黑体" w:hAnsi="黑体" w:eastAsia="黑体" w:cs="黑体"/>
                <w:b w:val="0"/>
                <w:bCs w:val="0"/>
                <w:spacing w:val="4"/>
                <w:sz w:val="21"/>
                <w:szCs w:val="21"/>
                <w:vertAlign w:val="baseline"/>
                <w:lang w:eastAsia="zh-CN"/>
              </w:rPr>
            </w:pPr>
          </w:p>
        </w:tc>
        <w:tc>
          <w:tcPr>
            <w:tcW w:w="810" w:type="dxa"/>
          </w:tcPr>
          <w:p>
            <w:pPr>
              <w:spacing w:before="104" w:line="224" w:lineRule="auto"/>
              <w:rPr>
                <w:rFonts w:hint="eastAsia" w:ascii="黑体" w:hAnsi="黑体" w:eastAsia="黑体" w:cs="黑体"/>
                <w:b w:val="0"/>
                <w:bCs w:val="0"/>
                <w:spacing w:val="4"/>
                <w:sz w:val="21"/>
                <w:szCs w:val="21"/>
                <w:vertAlign w:val="baseline"/>
                <w:lang w:eastAsia="zh-CN"/>
              </w:rPr>
            </w:pPr>
          </w:p>
        </w:tc>
        <w:tc>
          <w:tcPr>
            <w:tcW w:w="2953" w:type="dxa"/>
          </w:tcPr>
          <w:p>
            <w:pPr>
              <w:spacing w:before="104" w:line="224" w:lineRule="auto"/>
              <w:rPr>
                <w:rFonts w:hint="eastAsia" w:ascii="黑体" w:hAnsi="黑体" w:eastAsia="黑体" w:cs="黑体"/>
                <w:b w:val="0"/>
                <w:bCs w:val="0"/>
                <w:spacing w:val="4"/>
                <w:sz w:val="21"/>
                <w:szCs w:val="21"/>
                <w:vertAlign w:val="baseline"/>
                <w:lang w:eastAsia="zh-CN"/>
              </w:rPr>
            </w:pPr>
          </w:p>
        </w:tc>
        <w:tc>
          <w:tcPr>
            <w:tcW w:w="1289" w:type="dxa"/>
          </w:tcPr>
          <w:p>
            <w:pPr>
              <w:spacing w:before="104" w:line="224" w:lineRule="auto"/>
              <w:rPr>
                <w:rFonts w:hint="eastAsia" w:ascii="黑体" w:hAnsi="黑体" w:eastAsia="黑体" w:cs="黑体"/>
                <w:b w:val="0"/>
                <w:bCs w:val="0"/>
                <w:spacing w:val="4"/>
                <w:sz w:val="21"/>
                <w:szCs w:val="21"/>
                <w:vertAlign w:val="baseline"/>
                <w:lang w:eastAsia="zh-CN"/>
              </w:rPr>
            </w:pPr>
          </w:p>
        </w:tc>
        <w:tc>
          <w:tcPr>
            <w:tcW w:w="1289" w:type="dxa"/>
          </w:tcPr>
          <w:p>
            <w:pPr>
              <w:spacing w:before="104" w:line="224" w:lineRule="auto"/>
              <w:rPr>
                <w:rFonts w:hint="eastAsia" w:ascii="黑体" w:hAnsi="黑体" w:eastAsia="黑体" w:cs="黑体"/>
                <w:b w:val="0"/>
                <w:bCs w:val="0"/>
                <w:spacing w:val="4"/>
                <w:sz w:val="21"/>
                <w:szCs w:val="21"/>
                <w:vertAlign w:val="baseline"/>
                <w:lang w:eastAsia="zh-CN"/>
              </w:rPr>
            </w:pPr>
          </w:p>
        </w:tc>
        <w:tc>
          <w:tcPr>
            <w:tcW w:w="1289" w:type="dxa"/>
          </w:tcPr>
          <w:p>
            <w:pPr>
              <w:spacing w:before="104" w:line="224" w:lineRule="auto"/>
              <w:rPr>
                <w:rFonts w:hint="eastAsia" w:ascii="黑体" w:hAnsi="黑体" w:eastAsia="黑体" w:cs="黑体"/>
                <w:b w:val="0"/>
                <w:bCs w:val="0"/>
                <w:spacing w:val="4"/>
                <w:sz w:val="21"/>
                <w:szCs w:val="21"/>
                <w:vertAlign w:val="baseline"/>
                <w:lang w:eastAsia="zh-CN"/>
              </w:rPr>
            </w:pPr>
          </w:p>
        </w:tc>
        <w:tc>
          <w:tcPr>
            <w:tcW w:w="1289" w:type="dxa"/>
          </w:tcPr>
          <w:p>
            <w:pPr>
              <w:spacing w:before="104" w:line="224" w:lineRule="auto"/>
              <w:rPr>
                <w:rFonts w:hint="eastAsia" w:ascii="黑体" w:hAnsi="黑体" w:eastAsia="黑体" w:cs="黑体"/>
                <w:b w:val="0"/>
                <w:bCs w:val="0"/>
                <w:spacing w:val="4"/>
                <w:sz w:val="21"/>
                <w:szCs w:val="21"/>
                <w:vertAlign w:val="baseline"/>
                <w:lang w:eastAsia="zh-CN"/>
              </w:rPr>
            </w:pPr>
          </w:p>
        </w:tc>
        <w:tc>
          <w:tcPr>
            <w:tcW w:w="1289" w:type="dxa"/>
          </w:tcPr>
          <w:p>
            <w:pPr>
              <w:spacing w:before="104" w:line="224" w:lineRule="auto"/>
              <w:rPr>
                <w:rFonts w:hint="eastAsia" w:ascii="黑体" w:hAnsi="黑体" w:eastAsia="黑体" w:cs="黑体"/>
                <w:b w:val="0"/>
                <w:bCs w:val="0"/>
                <w:spacing w:val="4"/>
                <w:sz w:val="21"/>
                <w:szCs w:val="21"/>
                <w:vertAlign w:val="baseline"/>
                <w:lang w:eastAsia="zh-CN"/>
              </w:rPr>
            </w:pPr>
          </w:p>
        </w:tc>
        <w:tc>
          <w:tcPr>
            <w:tcW w:w="1289" w:type="dxa"/>
          </w:tcPr>
          <w:p>
            <w:pPr>
              <w:spacing w:before="104" w:line="224" w:lineRule="auto"/>
              <w:rPr>
                <w:rFonts w:hint="eastAsia" w:ascii="黑体" w:hAnsi="黑体" w:eastAsia="黑体" w:cs="黑体"/>
                <w:b w:val="0"/>
                <w:bCs w:val="0"/>
                <w:spacing w:val="4"/>
                <w:sz w:val="21"/>
                <w:szCs w:val="21"/>
                <w:vertAlign w:val="baseline"/>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trPr>
        <w:tc>
          <w:tcPr>
            <w:tcW w:w="742" w:type="dxa"/>
            <w:vAlign w:val="center"/>
          </w:tcPr>
          <w:p>
            <w:pPr>
              <w:spacing w:before="104" w:line="224" w:lineRule="auto"/>
              <w:jc w:val="center"/>
              <w:rPr>
                <w:rFonts w:hint="default" w:ascii="黑体" w:hAnsi="黑体" w:eastAsia="黑体" w:cs="黑体"/>
                <w:b w:val="0"/>
                <w:bCs w:val="0"/>
                <w:spacing w:val="4"/>
                <w:sz w:val="21"/>
                <w:szCs w:val="21"/>
                <w:vertAlign w:val="baseline"/>
                <w:lang w:val="en-US" w:eastAsia="zh-CN"/>
              </w:rPr>
            </w:pPr>
            <w:r>
              <w:rPr>
                <w:rFonts w:hint="eastAsia" w:ascii="黑体" w:hAnsi="黑体" w:eastAsia="黑体" w:cs="黑体"/>
                <w:b w:val="0"/>
                <w:bCs w:val="0"/>
                <w:spacing w:val="4"/>
                <w:sz w:val="21"/>
                <w:szCs w:val="21"/>
                <w:vertAlign w:val="baseline"/>
                <w:lang w:val="en-US" w:eastAsia="zh-CN"/>
              </w:rPr>
              <w:t>4</w:t>
            </w:r>
          </w:p>
        </w:tc>
        <w:tc>
          <w:tcPr>
            <w:tcW w:w="1155" w:type="dxa"/>
          </w:tcPr>
          <w:p>
            <w:pPr>
              <w:spacing w:before="104" w:line="224" w:lineRule="auto"/>
              <w:rPr>
                <w:rFonts w:hint="eastAsia" w:ascii="黑体" w:hAnsi="黑体" w:eastAsia="黑体" w:cs="黑体"/>
                <w:b w:val="0"/>
                <w:bCs w:val="0"/>
                <w:spacing w:val="4"/>
                <w:sz w:val="21"/>
                <w:szCs w:val="21"/>
                <w:vertAlign w:val="baseline"/>
                <w:lang w:eastAsia="zh-CN"/>
              </w:rPr>
            </w:pPr>
          </w:p>
        </w:tc>
        <w:tc>
          <w:tcPr>
            <w:tcW w:w="780" w:type="dxa"/>
          </w:tcPr>
          <w:p>
            <w:pPr>
              <w:spacing w:before="104" w:line="224" w:lineRule="auto"/>
              <w:rPr>
                <w:rFonts w:hint="eastAsia" w:ascii="黑体" w:hAnsi="黑体" w:eastAsia="黑体" w:cs="黑体"/>
                <w:b w:val="0"/>
                <w:bCs w:val="0"/>
                <w:spacing w:val="4"/>
                <w:sz w:val="21"/>
                <w:szCs w:val="21"/>
                <w:vertAlign w:val="baseline"/>
                <w:lang w:eastAsia="zh-CN"/>
              </w:rPr>
            </w:pPr>
          </w:p>
        </w:tc>
        <w:tc>
          <w:tcPr>
            <w:tcW w:w="810" w:type="dxa"/>
          </w:tcPr>
          <w:p>
            <w:pPr>
              <w:spacing w:before="104" w:line="224" w:lineRule="auto"/>
              <w:rPr>
                <w:rFonts w:hint="eastAsia" w:ascii="黑体" w:hAnsi="黑体" w:eastAsia="黑体" w:cs="黑体"/>
                <w:b w:val="0"/>
                <w:bCs w:val="0"/>
                <w:spacing w:val="4"/>
                <w:sz w:val="21"/>
                <w:szCs w:val="21"/>
                <w:vertAlign w:val="baseline"/>
                <w:lang w:eastAsia="zh-CN"/>
              </w:rPr>
            </w:pPr>
          </w:p>
        </w:tc>
        <w:tc>
          <w:tcPr>
            <w:tcW w:w="2953" w:type="dxa"/>
          </w:tcPr>
          <w:p>
            <w:pPr>
              <w:spacing w:before="104" w:line="224" w:lineRule="auto"/>
              <w:rPr>
                <w:rFonts w:hint="eastAsia" w:ascii="黑体" w:hAnsi="黑体" w:eastAsia="黑体" w:cs="黑体"/>
                <w:b w:val="0"/>
                <w:bCs w:val="0"/>
                <w:spacing w:val="4"/>
                <w:sz w:val="21"/>
                <w:szCs w:val="21"/>
                <w:vertAlign w:val="baseline"/>
                <w:lang w:eastAsia="zh-CN"/>
              </w:rPr>
            </w:pPr>
          </w:p>
        </w:tc>
        <w:tc>
          <w:tcPr>
            <w:tcW w:w="1289" w:type="dxa"/>
          </w:tcPr>
          <w:p>
            <w:pPr>
              <w:spacing w:before="104" w:line="224" w:lineRule="auto"/>
              <w:rPr>
                <w:rFonts w:hint="eastAsia" w:ascii="黑体" w:hAnsi="黑体" w:eastAsia="黑体" w:cs="黑体"/>
                <w:b w:val="0"/>
                <w:bCs w:val="0"/>
                <w:spacing w:val="4"/>
                <w:sz w:val="21"/>
                <w:szCs w:val="21"/>
                <w:vertAlign w:val="baseline"/>
                <w:lang w:eastAsia="zh-CN"/>
              </w:rPr>
            </w:pPr>
          </w:p>
        </w:tc>
        <w:tc>
          <w:tcPr>
            <w:tcW w:w="1289" w:type="dxa"/>
          </w:tcPr>
          <w:p>
            <w:pPr>
              <w:spacing w:before="104" w:line="224" w:lineRule="auto"/>
              <w:rPr>
                <w:rFonts w:hint="eastAsia" w:ascii="黑体" w:hAnsi="黑体" w:eastAsia="黑体" w:cs="黑体"/>
                <w:b w:val="0"/>
                <w:bCs w:val="0"/>
                <w:spacing w:val="4"/>
                <w:sz w:val="21"/>
                <w:szCs w:val="21"/>
                <w:vertAlign w:val="baseline"/>
                <w:lang w:eastAsia="zh-CN"/>
              </w:rPr>
            </w:pPr>
          </w:p>
        </w:tc>
        <w:tc>
          <w:tcPr>
            <w:tcW w:w="1289" w:type="dxa"/>
          </w:tcPr>
          <w:p>
            <w:pPr>
              <w:spacing w:before="104" w:line="224" w:lineRule="auto"/>
              <w:rPr>
                <w:rFonts w:hint="eastAsia" w:ascii="黑体" w:hAnsi="黑体" w:eastAsia="黑体" w:cs="黑体"/>
                <w:b w:val="0"/>
                <w:bCs w:val="0"/>
                <w:spacing w:val="4"/>
                <w:sz w:val="21"/>
                <w:szCs w:val="21"/>
                <w:vertAlign w:val="baseline"/>
                <w:lang w:eastAsia="zh-CN"/>
              </w:rPr>
            </w:pPr>
          </w:p>
        </w:tc>
        <w:tc>
          <w:tcPr>
            <w:tcW w:w="1289" w:type="dxa"/>
          </w:tcPr>
          <w:p>
            <w:pPr>
              <w:spacing w:before="104" w:line="224" w:lineRule="auto"/>
              <w:rPr>
                <w:rFonts w:hint="eastAsia" w:ascii="黑体" w:hAnsi="黑体" w:eastAsia="黑体" w:cs="黑体"/>
                <w:b w:val="0"/>
                <w:bCs w:val="0"/>
                <w:spacing w:val="4"/>
                <w:sz w:val="21"/>
                <w:szCs w:val="21"/>
                <w:vertAlign w:val="baseline"/>
                <w:lang w:eastAsia="zh-CN"/>
              </w:rPr>
            </w:pPr>
          </w:p>
        </w:tc>
        <w:tc>
          <w:tcPr>
            <w:tcW w:w="1289" w:type="dxa"/>
          </w:tcPr>
          <w:p>
            <w:pPr>
              <w:spacing w:before="104" w:line="224" w:lineRule="auto"/>
              <w:rPr>
                <w:rFonts w:hint="eastAsia" w:ascii="黑体" w:hAnsi="黑体" w:eastAsia="黑体" w:cs="黑体"/>
                <w:b w:val="0"/>
                <w:bCs w:val="0"/>
                <w:spacing w:val="4"/>
                <w:sz w:val="21"/>
                <w:szCs w:val="21"/>
                <w:vertAlign w:val="baseline"/>
                <w:lang w:eastAsia="zh-CN"/>
              </w:rPr>
            </w:pPr>
          </w:p>
        </w:tc>
        <w:tc>
          <w:tcPr>
            <w:tcW w:w="1289" w:type="dxa"/>
          </w:tcPr>
          <w:p>
            <w:pPr>
              <w:spacing w:before="104" w:line="224" w:lineRule="auto"/>
              <w:rPr>
                <w:rFonts w:hint="eastAsia" w:ascii="黑体" w:hAnsi="黑体" w:eastAsia="黑体" w:cs="黑体"/>
                <w:b w:val="0"/>
                <w:bCs w:val="0"/>
                <w:spacing w:val="4"/>
                <w:sz w:val="21"/>
                <w:szCs w:val="21"/>
                <w:vertAlign w:val="baseline"/>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trPr>
        <w:tc>
          <w:tcPr>
            <w:tcW w:w="742" w:type="dxa"/>
            <w:vAlign w:val="center"/>
          </w:tcPr>
          <w:p>
            <w:pPr>
              <w:spacing w:before="104" w:line="224" w:lineRule="auto"/>
              <w:jc w:val="center"/>
              <w:rPr>
                <w:rFonts w:hint="default" w:ascii="黑体" w:hAnsi="黑体" w:eastAsia="黑体" w:cs="黑体"/>
                <w:b w:val="0"/>
                <w:bCs w:val="0"/>
                <w:spacing w:val="4"/>
                <w:sz w:val="21"/>
                <w:szCs w:val="21"/>
                <w:vertAlign w:val="baseline"/>
                <w:lang w:val="en-US" w:eastAsia="zh-CN"/>
              </w:rPr>
            </w:pPr>
            <w:r>
              <w:rPr>
                <w:rFonts w:hint="eastAsia" w:ascii="黑体" w:hAnsi="黑体" w:eastAsia="黑体" w:cs="黑体"/>
                <w:b w:val="0"/>
                <w:bCs w:val="0"/>
                <w:spacing w:val="4"/>
                <w:sz w:val="21"/>
                <w:szCs w:val="21"/>
                <w:vertAlign w:val="baseline"/>
                <w:lang w:val="en-US" w:eastAsia="zh-CN"/>
              </w:rPr>
              <w:t>5</w:t>
            </w:r>
          </w:p>
        </w:tc>
        <w:tc>
          <w:tcPr>
            <w:tcW w:w="1155" w:type="dxa"/>
          </w:tcPr>
          <w:p>
            <w:pPr>
              <w:spacing w:before="104" w:line="224" w:lineRule="auto"/>
              <w:rPr>
                <w:rFonts w:hint="eastAsia" w:ascii="黑体" w:hAnsi="黑体" w:eastAsia="黑体" w:cs="黑体"/>
                <w:b w:val="0"/>
                <w:bCs w:val="0"/>
                <w:spacing w:val="4"/>
                <w:sz w:val="21"/>
                <w:szCs w:val="21"/>
                <w:vertAlign w:val="baseline"/>
                <w:lang w:eastAsia="zh-CN"/>
              </w:rPr>
            </w:pPr>
          </w:p>
        </w:tc>
        <w:tc>
          <w:tcPr>
            <w:tcW w:w="780" w:type="dxa"/>
          </w:tcPr>
          <w:p>
            <w:pPr>
              <w:spacing w:before="104" w:line="224" w:lineRule="auto"/>
              <w:rPr>
                <w:rFonts w:hint="eastAsia" w:ascii="黑体" w:hAnsi="黑体" w:eastAsia="黑体" w:cs="黑体"/>
                <w:b w:val="0"/>
                <w:bCs w:val="0"/>
                <w:spacing w:val="4"/>
                <w:sz w:val="21"/>
                <w:szCs w:val="21"/>
                <w:vertAlign w:val="baseline"/>
                <w:lang w:eastAsia="zh-CN"/>
              </w:rPr>
            </w:pPr>
          </w:p>
        </w:tc>
        <w:tc>
          <w:tcPr>
            <w:tcW w:w="810" w:type="dxa"/>
          </w:tcPr>
          <w:p>
            <w:pPr>
              <w:spacing w:before="104" w:line="224" w:lineRule="auto"/>
              <w:rPr>
                <w:rFonts w:hint="eastAsia" w:ascii="黑体" w:hAnsi="黑体" w:eastAsia="黑体" w:cs="黑体"/>
                <w:b w:val="0"/>
                <w:bCs w:val="0"/>
                <w:spacing w:val="4"/>
                <w:sz w:val="21"/>
                <w:szCs w:val="21"/>
                <w:vertAlign w:val="baseline"/>
                <w:lang w:eastAsia="zh-CN"/>
              </w:rPr>
            </w:pPr>
          </w:p>
        </w:tc>
        <w:tc>
          <w:tcPr>
            <w:tcW w:w="2953" w:type="dxa"/>
          </w:tcPr>
          <w:p>
            <w:pPr>
              <w:spacing w:before="104" w:line="224" w:lineRule="auto"/>
              <w:rPr>
                <w:rFonts w:hint="eastAsia" w:ascii="黑体" w:hAnsi="黑体" w:eastAsia="黑体" w:cs="黑体"/>
                <w:b w:val="0"/>
                <w:bCs w:val="0"/>
                <w:spacing w:val="4"/>
                <w:sz w:val="21"/>
                <w:szCs w:val="21"/>
                <w:vertAlign w:val="baseline"/>
                <w:lang w:eastAsia="zh-CN"/>
              </w:rPr>
            </w:pPr>
          </w:p>
        </w:tc>
        <w:tc>
          <w:tcPr>
            <w:tcW w:w="1289" w:type="dxa"/>
          </w:tcPr>
          <w:p>
            <w:pPr>
              <w:spacing w:before="104" w:line="224" w:lineRule="auto"/>
              <w:rPr>
                <w:rFonts w:hint="eastAsia" w:ascii="黑体" w:hAnsi="黑体" w:eastAsia="黑体" w:cs="黑体"/>
                <w:b w:val="0"/>
                <w:bCs w:val="0"/>
                <w:spacing w:val="4"/>
                <w:sz w:val="21"/>
                <w:szCs w:val="21"/>
                <w:vertAlign w:val="baseline"/>
                <w:lang w:eastAsia="zh-CN"/>
              </w:rPr>
            </w:pPr>
          </w:p>
        </w:tc>
        <w:tc>
          <w:tcPr>
            <w:tcW w:w="1289" w:type="dxa"/>
          </w:tcPr>
          <w:p>
            <w:pPr>
              <w:spacing w:before="104" w:line="224" w:lineRule="auto"/>
              <w:rPr>
                <w:rFonts w:hint="eastAsia" w:ascii="黑体" w:hAnsi="黑体" w:eastAsia="黑体" w:cs="黑体"/>
                <w:b w:val="0"/>
                <w:bCs w:val="0"/>
                <w:spacing w:val="4"/>
                <w:sz w:val="21"/>
                <w:szCs w:val="21"/>
                <w:vertAlign w:val="baseline"/>
                <w:lang w:eastAsia="zh-CN"/>
              </w:rPr>
            </w:pPr>
          </w:p>
        </w:tc>
        <w:tc>
          <w:tcPr>
            <w:tcW w:w="1289" w:type="dxa"/>
          </w:tcPr>
          <w:p>
            <w:pPr>
              <w:spacing w:before="104" w:line="224" w:lineRule="auto"/>
              <w:rPr>
                <w:rFonts w:hint="eastAsia" w:ascii="黑体" w:hAnsi="黑体" w:eastAsia="黑体" w:cs="黑体"/>
                <w:b w:val="0"/>
                <w:bCs w:val="0"/>
                <w:spacing w:val="4"/>
                <w:sz w:val="21"/>
                <w:szCs w:val="21"/>
                <w:vertAlign w:val="baseline"/>
                <w:lang w:eastAsia="zh-CN"/>
              </w:rPr>
            </w:pPr>
          </w:p>
        </w:tc>
        <w:tc>
          <w:tcPr>
            <w:tcW w:w="1289" w:type="dxa"/>
          </w:tcPr>
          <w:p>
            <w:pPr>
              <w:spacing w:before="104" w:line="224" w:lineRule="auto"/>
              <w:rPr>
                <w:rFonts w:hint="eastAsia" w:ascii="黑体" w:hAnsi="黑体" w:eastAsia="黑体" w:cs="黑体"/>
                <w:b w:val="0"/>
                <w:bCs w:val="0"/>
                <w:spacing w:val="4"/>
                <w:sz w:val="21"/>
                <w:szCs w:val="21"/>
                <w:vertAlign w:val="baseline"/>
                <w:lang w:eastAsia="zh-CN"/>
              </w:rPr>
            </w:pPr>
          </w:p>
        </w:tc>
        <w:tc>
          <w:tcPr>
            <w:tcW w:w="1289" w:type="dxa"/>
          </w:tcPr>
          <w:p>
            <w:pPr>
              <w:spacing w:before="104" w:line="224" w:lineRule="auto"/>
              <w:rPr>
                <w:rFonts w:hint="eastAsia" w:ascii="黑体" w:hAnsi="黑体" w:eastAsia="黑体" w:cs="黑体"/>
                <w:b w:val="0"/>
                <w:bCs w:val="0"/>
                <w:spacing w:val="4"/>
                <w:sz w:val="21"/>
                <w:szCs w:val="21"/>
                <w:vertAlign w:val="baseline"/>
                <w:lang w:eastAsia="zh-CN"/>
              </w:rPr>
            </w:pPr>
          </w:p>
        </w:tc>
        <w:tc>
          <w:tcPr>
            <w:tcW w:w="1289" w:type="dxa"/>
          </w:tcPr>
          <w:p>
            <w:pPr>
              <w:spacing w:before="104" w:line="224" w:lineRule="auto"/>
              <w:rPr>
                <w:rFonts w:hint="eastAsia" w:ascii="黑体" w:hAnsi="黑体" w:eastAsia="黑体" w:cs="黑体"/>
                <w:b w:val="0"/>
                <w:bCs w:val="0"/>
                <w:spacing w:val="4"/>
                <w:sz w:val="21"/>
                <w:szCs w:val="21"/>
                <w:vertAlign w:val="baseline"/>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trPr>
        <w:tc>
          <w:tcPr>
            <w:tcW w:w="742" w:type="dxa"/>
            <w:vAlign w:val="center"/>
          </w:tcPr>
          <w:p>
            <w:pPr>
              <w:spacing w:before="104" w:line="224" w:lineRule="auto"/>
              <w:jc w:val="center"/>
              <w:rPr>
                <w:rFonts w:hint="default" w:ascii="黑体" w:hAnsi="黑体" w:eastAsia="黑体" w:cs="黑体"/>
                <w:b w:val="0"/>
                <w:bCs w:val="0"/>
                <w:spacing w:val="4"/>
                <w:sz w:val="21"/>
                <w:szCs w:val="21"/>
                <w:vertAlign w:val="baseline"/>
                <w:lang w:val="en-US" w:eastAsia="zh-CN"/>
              </w:rPr>
            </w:pPr>
            <w:r>
              <w:rPr>
                <w:rFonts w:hint="eastAsia" w:ascii="黑体" w:hAnsi="黑体" w:eastAsia="黑体" w:cs="黑体"/>
                <w:b w:val="0"/>
                <w:bCs w:val="0"/>
                <w:spacing w:val="4"/>
                <w:sz w:val="21"/>
                <w:szCs w:val="21"/>
                <w:vertAlign w:val="baseline"/>
                <w:lang w:val="en-US" w:eastAsia="zh-CN"/>
              </w:rPr>
              <w:t>6</w:t>
            </w:r>
          </w:p>
        </w:tc>
        <w:tc>
          <w:tcPr>
            <w:tcW w:w="1155" w:type="dxa"/>
          </w:tcPr>
          <w:p>
            <w:pPr>
              <w:spacing w:before="104" w:line="224" w:lineRule="auto"/>
              <w:rPr>
                <w:rFonts w:hint="eastAsia" w:ascii="黑体" w:hAnsi="黑体" w:eastAsia="黑体" w:cs="黑体"/>
                <w:b w:val="0"/>
                <w:bCs w:val="0"/>
                <w:spacing w:val="4"/>
                <w:sz w:val="21"/>
                <w:szCs w:val="21"/>
                <w:vertAlign w:val="baseline"/>
                <w:lang w:eastAsia="zh-CN"/>
              </w:rPr>
            </w:pPr>
          </w:p>
        </w:tc>
        <w:tc>
          <w:tcPr>
            <w:tcW w:w="780" w:type="dxa"/>
          </w:tcPr>
          <w:p>
            <w:pPr>
              <w:spacing w:before="104" w:line="224" w:lineRule="auto"/>
              <w:rPr>
                <w:rFonts w:hint="eastAsia" w:ascii="黑体" w:hAnsi="黑体" w:eastAsia="黑体" w:cs="黑体"/>
                <w:b w:val="0"/>
                <w:bCs w:val="0"/>
                <w:spacing w:val="4"/>
                <w:sz w:val="21"/>
                <w:szCs w:val="21"/>
                <w:vertAlign w:val="baseline"/>
                <w:lang w:eastAsia="zh-CN"/>
              </w:rPr>
            </w:pPr>
          </w:p>
        </w:tc>
        <w:tc>
          <w:tcPr>
            <w:tcW w:w="810" w:type="dxa"/>
          </w:tcPr>
          <w:p>
            <w:pPr>
              <w:spacing w:before="104" w:line="224" w:lineRule="auto"/>
              <w:rPr>
                <w:rFonts w:hint="eastAsia" w:ascii="黑体" w:hAnsi="黑体" w:eastAsia="黑体" w:cs="黑体"/>
                <w:b w:val="0"/>
                <w:bCs w:val="0"/>
                <w:spacing w:val="4"/>
                <w:sz w:val="21"/>
                <w:szCs w:val="21"/>
                <w:vertAlign w:val="baseline"/>
                <w:lang w:eastAsia="zh-CN"/>
              </w:rPr>
            </w:pPr>
          </w:p>
        </w:tc>
        <w:tc>
          <w:tcPr>
            <w:tcW w:w="2953" w:type="dxa"/>
          </w:tcPr>
          <w:p>
            <w:pPr>
              <w:spacing w:before="104" w:line="224" w:lineRule="auto"/>
              <w:rPr>
                <w:rFonts w:hint="eastAsia" w:ascii="黑体" w:hAnsi="黑体" w:eastAsia="黑体" w:cs="黑体"/>
                <w:b w:val="0"/>
                <w:bCs w:val="0"/>
                <w:spacing w:val="4"/>
                <w:sz w:val="21"/>
                <w:szCs w:val="21"/>
                <w:vertAlign w:val="baseline"/>
                <w:lang w:eastAsia="zh-CN"/>
              </w:rPr>
            </w:pPr>
          </w:p>
        </w:tc>
        <w:tc>
          <w:tcPr>
            <w:tcW w:w="1289" w:type="dxa"/>
          </w:tcPr>
          <w:p>
            <w:pPr>
              <w:spacing w:before="104" w:line="224" w:lineRule="auto"/>
              <w:rPr>
                <w:rFonts w:hint="eastAsia" w:ascii="黑体" w:hAnsi="黑体" w:eastAsia="黑体" w:cs="黑体"/>
                <w:b w:val="0"/>
                <w:bCs w:val="0"/>
                <w:spacing w:val="4"/>
                <w:sz w:val="21"/>
                <w:szCs w:val="21"/>
                <w:vertAlign w:val="baseline"/>
                <w:lang w:eastAsia="zh-CN"/>
              </w:rPr>
            </w:pPr>
          </w:p>
        </w:tc>
        <w:tc>
          <w:tcPr>
            <w:tcW w:w="1289" w:type="dxa"/>
          </w:tcPr>
          <w:p>
            <w:pPr>
              <w:spacing w:before="104" w:line="224" w:lineRule="auto"/>
              <w:rPr>
                <w:rFonts w:hint="eastAsia" w:ascii="黑体" w:hAnsi="黑体" w:eastAsia="黑体" w:cs="黑体"/>
                <w:b w:val="0"/>
                <w:bCs w:val="0"/>
                <w:spacing w:val="4"/>
                <w:sz w:val="21"/>
                <w:szCs w:val="21"/>
                <w:vertAlign w:val="baseline"/>
                <w:lang w:eastAsia="zh-CN"/>
              </w:rPr>
            </w:pPr>
          </w:p>
        </w:tc>
        <w:tc>
          <w:tcPr>
            <w:tcW w:w="1289" w:type="dxa"/>
          </w:tcPr>
          <w:p>
            <w:pPr>
              <w:spacing w:before="104" w:line="224" w:lineRule="auto"/>
              <w:rPr>
                <w:rFonts w:hint="eastAsia" w:ascii="黑体" w:hAnsi="黑体" w:eastAsia="黑体" w:cs="黑体"/>
                <w:b w:val="0"/>
                <w:bCs w:val="0"/>
                <w:spacing w:val="4"/>
                <w:sz w:val="21"/>
                <w:szCs w:val="21"/>
                <w:vertAlign w:val="baseline"/>
                <w:lang w:eastAsia="zh-CN"/>
              </w:rPr>
            </w:pPr>
          </w:p>
        </w:tc>
        <w:tc>
          <w:tcPr>
            <w:tcW w:w="1289" w:type="dxa"/>
          </w:tcPr>
          <w:p>
            <w:pPr>
              <w:spacing w:before="104" w:line="224" w:lineRule="auto"/>
              <w:rPr>
                <w:rFonts w:hint="eastAsia" w:ascii="黑体" w:hAnsi="黑体" w:eastAsia="黑体" w:cs="黑体"/>
                <w:b w:val="0"/>
                <w:bCs w:val="0"/>
                <w:spacing w:val="4"/>
                <w:sz w:val="21"/>
                <w:szCs w:val="21"/>
                <w:vertAlign w:val="baseline"/>
                <w:lang w:eastAsia="zh-CN"/>
              </w:rPr>
            </w:pPr>
          </w:p>
        </w:tc>
        <w:tc>
          <w:tcPr>
            <w:tcW w:w="1289" w:type="dxa"/>
          </w:tcPr>
          <w:p>
            <w:pPr>
              <w:spacing w:before="104" w:line="224" w:lineRule="auto"/>
              <w:rPr>
                <w:rFonts w:hint="eastAsia" w:ascii="黑体" w:hAnsi="黑体" w:eastAsia="黑体" w:cs="黑体"/>
                <w:b w:val="0"/>
                <w:bCs w:val="0"/>
                <w:spacing w:val="4"/>
                <w:sz w:val="21"/>
                <w:szCs w:val="21"/>
                <w:vertAlign w:val="baseline"/>
                <w:lang w:eastAsia="zh-CN"/>
              </w:rPr>
            </w:pPr>
          </w:p>
        </w:tc>
        <w:tc>
          <w:tcPr>
            <w:tcW w:w="1289" w:type="dxa"/>
          </w:tcPr>
          <w:p>
            <w:pPr>
              <w:spacing w:before="104" w:line="224" w:lineRule="auto"/>
              <w:rPr>
                <w:rFonts w:hint="eastAsia" w:ascii="黑体" w:hAnsi="黑体" w:eastAsia="黑体" w:cs="黑体"/>
                <w:b w:val="0"/>
                <w:bCs w:val="0"/>
                <w:spacing w:val="4"/>
                <w:sz w:val="21"/>
                <w:szCs w:val="21"/>
                <w:vertAlign w:val="baseline"/>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trPr>
        <w:tc>
          <w:tcPr>
            <w:tcW w:w="742" w:type="dxa"/>
            <w:vAlign w:val="center"/>
          </w:tcPr>
          <w:p>
            <w:pPr>
              <w:spacing w:before="104" w:line="224" w:lineRule="auto"/>
              <w:jc w:val="center"/>
              <w:rPr>
                <w:rFonts w:hint="default" w:ascii="黑体" w:hAnsi="黑体" w:eastAsia="黑体" w:cs="黑体"/>
                <w:b w:val="0"/>
                <w:bCs w:val="0"/>
                <w:spacing w:val="4"/>
                <w:sz w:val="21"/>
                <w:szCs w:val="21"/>
                <w:vertAlign w:val="baseline"/>
                <w:lang w:val="en-US" w:eastAsia="zh-CN"/>
              </w:rPr>
            </w:pPr>
            <w:r>
              <w:rPr>
                <w:rFonts w:hint="eastAsia" w:ascii="黑体" w:hAnsi="黑体" w:eastAsia="黑体" w:cs="黑体"/>
                <w:b w:val="0"/>
                <w:bCs w:val="0"/>
                <w:spacing w:val="4"/>
                <w:sz w:val="21"/>
                <w:szCs w:val="21"/>
                <w:vertAlign w:val="baseline"/>
                <w:lang w:val="en-US" w:eastAsia="zh-CN"/>
              </w:rPr>
              <w:t>7</w:t>
            </w:r>
          </w:p>
        </w:tc>
        <w:tc>
          <w:tcPr>
            <w:tcW w:w="1155" w:type="dxa"/>
          </w:tcPr>
          <w:p>
            <w:pPr>
              <w:spacing w:before="104" w:line="224" w:lineRule="auto"/>
              <w:rPr>
                <w:rFonts w:hint="eastAsia" w:ascii="黑体" w:hAnsi="黑体" w:eastAsia="黑体" w:cs="黑体"/>
                <w:b w:val="0"/>
                <w:bCs w:val="0"/>
                <w:spacing w:val="4"/>
                <w:sz w:val="21"/>
                <w:szCs w:val="21"/>
                <w:vertAlign w:val="baseline"/>
                <w:lang w:eastAsia="zh-CN"/>
              </w:rPr>
            </w:pPr>
          </w:p>
        </w:tc>
        <w:tc>
          <w:tcPr>
            <w:tcW w:w="780" w:type="dxa"/>
          </w:tcPr>
          <w:p>
            <w:pPr>
              <w:spacing w:before="104" w:line="224" w:lineRule="auto"/>
              <w:rPr>
                <w:rFonts w:hint="eastAsia" w:ascii="黑体" w:hAnsi="黑体" w:eastAsia="黑体" w:cs="黑体"/>
                <w:b w:val="0"/>
                <w:bCs w:val="0"/>
                <w:spacing w:val="4"/>
                <w:sz w:val="21"/>
                <w:szCs w:val="21"/>
                <w:vertAlign w:val="baseline"/>
                <w:lang w:eastAsia="zh-CN"/>
              </w:rPr>
            </w:pPr>
          </w:p>
        </w:tc>
        <w:tc>
          <w:tcPr>
            <w:tcW w:w="810" w:type="dxa"/>
          </w:tcPr>
          <w:p>
            <w:pPr>
              <w:spacing w:before="104" w:line="224" w:lineRule="auto"/>
              <w:rPr>
                <w:rFonts w:hint="eastAsia" w:ascii="黑体" w:hAnsi="黑体" w:eastAsia="黑体" w:cs="黑体"/>
                <w:b w:val="0"/>
                <w:bCs w:val="0"/>
                <w:spacing w:val="4"/>
                <w:sz w:val="21"/>
                <w:szCs w:val="21"/>
                <w:vertAlign w:val="baseline"/>
                <w:lang w:eastAsia="zh-CN"/>
              </w:rPr>
            </w:pPr>
          </w:p>
        </w:tc>
        <w:tc>
          <w:tcPr>
            <w:tcW w:w="2953" w:type="dxa"/>
          </w:tcPr>
          <w:p>
            <w:pPr>
              <w:spacing w:before="104" w:line="224" w:lineRule="auto"/>
              <w:rPr>
                <w:rFonts w:hint="eastAsia" w:ascii="黑体" w:hAnsi="黑体" w:eastAsia="黑体" w:cs="黑体"/>
                <w:b w:val="0"/>
                <w:bCs w:val="0"/>
                <w:spacing w:val="4"/>
                <w:sz w:val="21"/>
                <w:szCs w:val="21"/>
                <w:vertAlign w:val="baseline"/>
                <w:lang w:eastAsia="zh-CN"/>
              </w:rPr>
            </w:pPr>
          </w:p>
        </w:tc>
        <w:tc>
          <w:tcPr>
            <w:tcW w:w="1289" w:type="dxa"/>
          </w:tcPr>
          <w:p>
            <w:pPr>
              <w:spacing w:before="104" w:line="224" w:lineRule="auto"/>
              <w:rPr>
                <w:rFonts w:hint="eastAsia" w:ascii="黑体" w:hAnsi="黑体" w:eastAsia="黑体" w:cs="黑体"/>
                <w:b w:val="0"/>
                <w:bCs w:val="0"/>
                <w:spacing w:val="4"/>
                <w:sz w:val="21"/>
                <w:szCs w:val="21"/>
                <w:vertAlign w:val="baseline"/>
                <w:lang w:eastAsia="zh-CN"/>
              </w:rPr>
            </w:pPr>
          </w:p>
        </w:tc>
        <w:tc>
          <w:tcPr>
            <w:tcW w:w="1289" w:type="dxa"/>
          </w:tcPr>
          <w:p>
            <w:pPr>
              <w:spacing w:before="104" w:line="224" w:lineRule="auto"/>
              <w:rPr>
                <w:rFonts w:hint="eastAsia" w:ascii="黑体" w:hAnsi="黑体" w:eastAsia="黑体" w:cs="黑体"/>
                <w:b w:val="0"/>
                <w:bCs w:val="0"/>
                <w:spacing w:val="4"/>
                <w:sz w:val="21"/>
                <w:szCs w:val="21"/>
                <w:vertAlign w:val="baseline"/>
                <w:lang w:eastAsia="zh-CN"/>
              </w:rPr>
            </w:pPr>
          </w:p>
        </w:tc>
        <w:tc>
          <w:tcPr>
            <w:tcW w:w="1289" w:type="dxa"/>
          </w:tcPr>
          <w:p>
            <w:pPr>
              <w:spacing w:before="104" w:line="224" w:lineRule="auto"/>
              <w:rPr>
                <w:rFonts w:hint="eastAsia" w:ascii="黑体" w:hAnsi="黑体" w:eastAsia="黑体" w:cs="黑体"/>
                <w:b w:val="0"/>
                <w:bCs w:val="0"/>
                <w:spacing w:val="4"/>
                <w:sz w:val="21"/>
                <w:szCs w:val="21"/>
                <w:vertAlign w:val="baseline"/>
                <w:lang w:eastAsia="zh-CN"/>
              </w:rPr>
            </w:pPr>
          </w:p>
        </w:tc>
        <w:tc>
          <w:tcPr>
            <w:tcW w:w="1289" w:type="dxa"/>
          </w:tcPr>
          <w:p>
            <w:pPr>
              <w:spacing w:before="104" w:line="224" w:lineRule="auto"/>
              <w:rPr>
                <w:rFonts w:hint="eastAsia" w:ascii="黑体" w:hAnsi="黑体" w:eastAsia="黑体" w:cs="黑体"/>
                <w:b w:val="0"/>
                <w:bCs w:val="0"/>
                <w:spacing w:val="4"/>
                <w:sz w:val="21"/>
                <w:szCs w:val="21"/>
                <w:vertAlign w:val="baseline"/>
                <w:lang w:eastAsia="zh-CN"/>
              </w:rPr>
            </w:pPr>
          </w:p>
        </w:tc>
        <w:tc>
          <w:tcPr>
            <w:tcW w:w="1289" w:type="dxa"/>
          </w:tcPr>
          <w:p>
            <w:pPr>
              <w:spacing w:before="104" w:line="224" w:lineRule="auto"/>
              <w:rPr>
                <w:rFonts w:hint="eastAsia" w:ascii="黑体" w:hAnsi="黑体" w:eastAsia="黑体" w:cs="黑体"/>
                <w:b w:val="0"/>
                <w:bCs w:val="0"/>
                <w:spacing w:val="4"/>
                <w:sz w:val="21"/>
                <w:szCs w:val="21"/>
                <w:vertAlign w:val="baseline"/>
                <w:lang w:eastAsia="zh-CN"/>
              </w:rPr>
            </w:pPr>
          </w:p>
        </w:tc>
        <w:tc>
          <w:tcPr>
            <w:tcW w:w="1289" w:type="dxa"/>
          </w:tcPr>
          <w:p>
            <w:pPr>
              <w:spacing w:before="104" w:line="224" w:lineRule="auto"/>
              <w:rPr>
                <w:rFonts w:hint="eastAsia" w:ascii="黑体" w:hAnsi="黑体" w:eastAsia="黑体" w:cs="黑体"/>
                <w:b w:val="0"/>
                <w:bCs w:val="0"/>
                <w:spacing w:val="4"/>
                <w:sz w:val="21"/>
                <w:szCs w:val="21"/>
                <w:vertAlign w:val="baseline"/>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trPr>
        <w:tc>
          <w:tcPr>
            <w:tcW w:w="742" w:type="dxa"/>
            <w:vAlign w:val="center"/>
          </w:tcPr>
          <w:p>
            <w:pPr>
              <w:spacing w:before="104" w:line="224" w:lineRule="auto"/>
              <w:jc w:val="center"/>
              <w:rPr>
                <w:rFonts w:hint="default" w:ascii="黑体" w:hAnsi="黑体" w:eastAsia="黑体" w:cs="黑体"/>
                <w:b w:val="0"/>
                <w:bCs w:val="0"/>
                <w:spacing w:val="4"/>
                <w:sz w:val="21"/>
                <w:szCs w:val="21"/>
                <w:vertAlign w:val="baseline"/>
                <w:lang w:val="en-US" w:eastAsia="zh-CN"/>
              </w:rPr>
            </w:pPr>
            <w:r>
              <w:rPr>
                <w:rFonts w:hint="eastAsia" w:ascii="黑体" w:hAnsi="黑体" w:eastAsia="黑体" w:cs="黑体"/>
                <w:b w:val="0"/>
                <w:bCs w:val="0"/>
                <w:spacing w:val="4"/>
                <w:sz w:val="21"/>
                <w:szCs w:val="21"/>
                <w:vertAlign w:val="baseline"/>
                <w:lang w:val="en-US" w:eastAsia="zh-CN"/>
              </w:rPr>
              <w:t>8</w:t>
            </w:r>
          </w:p>
        </w:tc>
        <w:tc>
          <w:tcPr>
            <w:tcW w:w="1155" w:type="dxa"/>
          </w:tcPr>
          <w:p>
            <w:pPr>
              <w:spacing w:before="104" w:line="224" w:lineRule="auto"/>
              <w:rPr>
                <w:rFonts w:hint="eastAsia" w:ascii="黑体" w:hAnsi="黑体" w:eastAsia="黑体" w:cs="黑体"/>
                <w:b w:val="0"/>
                <w:bCs w:val="0"/>
                <w:spacing w:val="4"/>
                <w:sz w:val="21"/>
                <w:szCs w:val="21"/>
                <w:vertAlign w:val="baseline"/>
                <w:lang w:eastAsia="zh-CN"/>
              </w:rPr>
            </w:pPr>
          </w:p>
        </w:tc>
        <w:tc>
          <w:tcPr>
            <w:tcW w:w="780" w:type="dxa"/>
          </w:tcPr>
          <w:p>
            <w:pPr>
              <w:spacing w:before="104" w:line="224" w:lineRule="auto"/>
              <w:rPr>
                <w:rFonts w:hint="eastAsia" w:ascii="黑体" w:hAnsi="黑体" w:eastAsia="黑体" w:cs="黑体"/>
                <w:b w:val="0"/>
                <w:bCs w:val="0"/>
                <w:spacing w:val="4"/>
                <w:sz w:val="21"/>
                <w:szCs w:val="21"/>
                <w:vertAlign w:val="baseline"/>
                <w:lang w:eastAsia="zh-CN"/>
              </w:rPr>
            </w:pPr>
          </w:p>
        </w:tc>
        <w:tc>
          <w:tcPr>
            <w:tcW w:w="810" w:type="dxa"/>
          </w:tcPr>
          <w:p>
            <w:pPr>
              <w:spacing w:before="104" w:line="224" w:lineRule="auto"/>
              <w:rPr>
                <w:rFonts w:hint="eastAsia" w:ascii="黑体" w:hAnsi="黑体" w:eastAsia="黑体" w:cs="黑体"/>
                <w:b w:val="0"/>
                <w:bCs w:val="0"/>
                <w:spacing w:val="4"/>
                <w:sz w:val="21"/>
                <w:szCs w:val="21"/>
                <w:vertAlign w:val="baseline"/>
                <w:lang w:eastAsia="zh-CN"/>
              </w:rPr>
            </w:pPr>
          </w:p>
        </w:tc>
        <w:tc>
          <w:tcPr>
            <w:tcW w:w="2953" w:type="dxa"/>
          </w:tcPr>
          <w:p>
            <w:pPr>
              <w:spacing w:before="104" w:line="224" w:lineRule="auto"/>
              <w:rPr>
                <w:rFonts w:hint="eastAsia" w:ascii="黑体" w:hAnsi="黑体" w:eastAsia="黑体" w:cs="黑体"/>
                <w:b w:val="0"/>
                <w:bCs w:val="0"/>
                <w:spacing w:val="4"/>
                <w:sz w:val="21"/>
                <w:szCs w:val="21"/>
                <w:vertAlign w:val="baseline"/>
                <w:lang w:eastAsia="zh-CN"/>
              </w:rPr>
            </w:pPr>
          </w:p>
        </w:tc>
        <w:tc>
          <w:tcPr>
            <w:tcW w:w="1289" w:type="dxa"/>
          </w:tcPr>
          <w:p>
            <w:pPr>
              <w:spacing w:before="104" w:line="224" w:lineRule="auto"/>
              <w:rPr>
                <w:rFonts w:hint="eastAsia" w:ascii="黑体" w:hAnsi="黑体" w:eastAsia="黑体" w:cs="黑体"/>
                <w:b w:val="0"/>
                <w:bCs w:val="0"/>
                <w:spacing w:val="4"/>
                <w:sz w:val="21"/>
                <w:szCs w:val="21"/>
                <w:vertAlign w:val="baseline"/>
                <w:lang w:eastAsia="zh-CN"/>
              </w:rPr>
            </w:pPr>
          </w:p>
        </w:tc>
        <w:tc>
          <w:tcPr>
            <w:tcW w:w="1289" w:type="dxa"/>
          </w:tcPr>
          <w:p>
            <w:pPr>
              <w:spacing w:before="104" w:line="224" w:lineRule="auto"/>
              <w:rPr>
                <w:rFonts w:hint="eastAsia" w:ascii="黑体" w:hAnsi="黑体" w:eastAsia="黑体" w:cs="黑体"/>
                <w:b w:val="0"/>
                <w:bCs w:val="0"/>
                <w:spacing w:val="4"/>
                <w:sz w:val="21"/>
                <w:szCs w:val="21"/>
                <w:vertAlign w:val="baseline"/>
                <w:lang w:eastAsia="zh-CN"/>
              </w:rPr>
            </w:pPr>
          </w:p>
        </w:tc>
        <w:tc>
          <w:tcPr>
            <w:tcW w:w="1289" w:type="dxa"/>
          </w:tcPr>
          <w:p>
            <w:pPr>
              <w:spacing w:before="104" w:line="224" w:lineRule="auto"/>
              <w:rPr>
                <w:rFonts w:hint="eastAsia" w:ascii="黑体" w:hAnsi="黑体" w:eastAsia="黑体" w:cs="黑体"/>
                <w:b w:val="0"/>
                <w:bCs w:val="0"/>
                <w:spacing w:val="4"/>
                <w:sz w:val="21"/>
                <w:szCs w:val="21"/>
                <w:vertAlign w:val="baseline"/>
                <w:lang w:eastAsia="zh-CN"/>
              </w:rPr>
            </w:pPr>
          </w:p>
        </w:tc>
        <w:tc>
          <w:tcPr>
            <w:tcW w:w="1289" w:type="dxa"/>
          </w:tcPr>
          <w:p>
            <w:pPr>
              <w:spacing w:before="104" w:line="224" w:lineRule="auto"/>
              <w:rPr>
                <w:rFonts w:hint="eastAsia" w:ascii="黑体" w:hAnsi="黑体" w:eastAsia="黑体" w:cs="黑体"/>
                <w:b w:val="0"/>
                <w:bCs w:val="0"/>
                <w:spacing w:val="4"/>
                <w:sz w:val="21"/>
                <w:szCs w:val="21"/>
                <w:vertAlign w:val="baseline"/>
                <w:lang w:eastAsia="zh-CN"/>
              </w:rPr>
            </w:pPr>
          </w:p>
        </w:tc>
        <w:tc>
          <w:tcPr>
            <w:tcW w:w="1289" w:type="dxa"/>
          </w:tcPr>
          <w:p>
            <w:pPr>
              <w:spacing w:before="104" w:line="224" w:lineRule="auto"/>
              <w:rPr>
                <w:rFonts w:hint="eastAsia" w:ascii="黑体" w:hAnsi="黑体" w:eastAsia="黑体" w:cs="黑体"/>
                <w:b w:val="0"/>
                <w:bCs w:val="0"/>
                <w:spacing w:val="4"/>
                <w:sz w:val="21"/>
                <w:szCs w:val="21"/>
                <w:vertAlign w:val="baseline"/>
                <w:lang w:eastAsia="zh-CN"/>
              </w:rPr>
            </w:pPr>
          </w:p>
        </w:tc>
        <w:tc>
          <w:tcPr>
            <w:tcW w:w="1289" w:type="dxa"/>
          </w:tcPr>
          <w:p>
            <w:pPr>
              <w:spacing w:before="104" w:line="224" w:lineRule="auto"/>
              <w:rPr>
                <w:rFonts w:hint="eastAsia" w:ascii="黑体" w:hAnsi="黑体" w:eastAsia="黑体" w:cs="黑体"/>
                <w:b w:val="0"/>
                <w:bCs w:val="0"/>
                <w:spacing w:val="4"/>
                <w:sz w:val="21"/>
                <w:szCs w:val="21"/>
                <w:vertAlign w:val="baseline"/>
                <w:lang w:eastAsia="zh-CN"/>
              </w:rPr>
            </w:pPr>
          </w:p>
        </w:tc>
      </w:tr>
    </w:tbl>
    <w:p>
      <w:pPr>
        <w:spacing w:before="74" w:line="219" w:lineRule="auto"/>
        <w:ind w:left="155"/>
        <w:rPr>
          <w:rFonts w:ascii="宋体" w:hAnsi="宋体" w:eastAsia="宋体" w:cs="宋体"/>
          <w:spacing w:val="0"/>
          <w:sz w:val="23"/>
          <w:szCs w:val="23"/>
          <w:lang w:eastAsia="zh-CN"/>
        </w:rPr>
      </w:pPr>
      <w:r>
        <w:rPr>
          <w:rFonts w:ascii="宋体" w:hAnsi="宋体" w:eastAsia="宋体" w:cs="宋体"/>
          <w:spacing w:val="0"/>
          <w:sz w:val="23"/>
          <w:szCs w:val="23"/>
          <w:lang w:eastAsia="zh-CN"/>
        </w:rPr>
        <w:t>说明：1.请在参赛项目栏中划“ √ ”</w:t>
      </w:r>
    </w:p>
    <w:p>
      <w:pPr>
        <w:spacing w:before="104" w:line="224" w:lineRule="auto"/>
        <w:ind w:firstLine="880" w:firstLineChars="400"/>
        <w:rPr>
          <w:rFonts w:hint="eastAsia" w:ascii="仿宋_GB2312" w:hAnsi="仿宋_GB2312" w:eastAsia="仿宋_GB2312" w:cs="仿宋_GB2312"/>
          <w:spacing w:val="0"/>
          <w:sz w:val="32"/>
          <w:szCs w:val="32"/>
          <w:lang w:val="en-US" w:eastAsia="zh-CN"/>
        </w:rPr>
      </w:pPr>
      <w:r>
        <w:rPr>
          <w:rFonts w:ascii="宋体" w:hAnsi="宋体" w:eastAsia="宋体" w:cs="宋体"/>
          <w:spacing w:val="0"/>
          <w:sz w:val="22"/>
          <w:szCs w:val="22"/>
          <w:lang w:eastAsia="zh-CN"/>
        </w:rPr>
        <w:t>2.请将本表电子版、加盖</w:t>
      </w:r>
      <w:r>
        <w:rPr>
          <w:rFonts w:hint="eastAsia" w:ascii="宋体" w:hAnsi="宋体" w:eastAsia="宋体" w:cs="宋体"/>
          <w:spacing w:val="0"/>
          <w:sz w:val="22"/>
          <w:szCs w:val="22"/>
          <w:lang w:eastAsia="zh-CN"/>
        </w:rPr>
        <w:t>区</w:t>
      </w:r>
      <w:r>
        <w:rPr>
          <w:rFonts w:ascii="宋体" w:hAnsi="宋体" w:eastAsia="宋体" w:cs="宋体"/>
          <w:spacing w:val="0"/>
          <w:sz w:val="22"/>
          <w:szCs w:val="22"/>
          <w:lang w:eastAsia="zh-CN"/>
        </w:rPr>
        <w:t>市体育</w:t>
      </w:r>
      <w:r>
        <w:rPr>
          <w:rFonts w:hint="eastAsia" w:ascii="宋体" w:hAnsi="宋体" w:eastAsia="宋体" w:cs="宋体"/>
          <w:spacing w:val="0"/>
          <w:sz w:val="22"/>
          <w:szCs w:val="22"/>
          <w:lang w:eastAsia="zh-CN"/>
        </w:rPr>
        <w:t>部门</w:t>
      </w:r>
      <w:r>
        <w:rPr>
          <w:rFonts w:ascii="宋体" w:hAnsi="宋体" w:eastAsia="宋体" w:cs="宋体"/>
          <w:spacing w:val="0"/>
          <w:sz w:val="22"/>
          <w:szCs w:val="22"/>
          <w:lang w:eastAsia="zh-CN"/>
        </w:rPr>
        <w:t>公章的报名表照片于2024年</w:t>
      </w:r>
      <w:r>
        <w:rPr>
          <w:rFonts w:hint="eastAsia" w:ascii="宋体" w:hAnsi="宋体" w:eastAsia="宋体" w:cs="宋体"/>
          <w:spacing w:val="0"/>
          <w:sz w:val="22"/>
          <w:szCs w:val="22"/>
          <w:lang w:eastAsia="zh-CN"/>
        </w:rPr>
        <w:t>5</w:t>
      </w:r>
      <w:r>
        <w:rPr>
          <w:rFonts w:ascii="宋体" w:hAnsi="宋体" w:eastAsia="宋体" w:cs="宋体"/>
          <w:spacing w:val="0"/>
          <w:sz w:val="22"/>
          <w:szCs w:val="22"/>
          <w:lang w:eastAsia="zh-CN"/>
        </w:rPr>
        <w:t>月</w:t>
      </w:r>
      <w:r>
        <w:rPr>
          <w:rFonts w:hint="eastAsia" w:ascii="宋体" w:hAnsi="宋体" w:eastAsia="宋体" w:cs="宋体"/>
          <w:spacing w:val="0"/>
          <w:sz w:val="22"/>
          <w:szCs w:val="22"/>
          <w:lang w:val="en-US" w:eastAsia="zh-CN"/>
        </w:rPr>
        <w:t>25</w:t>
      </w:r>
      <w:r>
        <w:rPr>
          <w:rFonts w:ascii="宋体" w:hAnsi="宋体" w:eastAsia="宋体" w:cs="宋体"/>
          <w:spacing w:val="0"/>
          <w:sz w:val="22"/>
          <w:szCs w:val="22"/>
          <w:lang w:eastAsia="zh-CN"/>
        </w:rPr>
        <w:t>日前发送至</w:t>
      </w:r>
      <w:r>
        <w:rPr>
          <w:rFonts w:hint="eastAsia" w:ascii="宋体" w:hAnsi="宋体" w:eastAsia="宋体" w:cs="宋体"/>
          <w:spacing w:val="0"/>
          <w:sz w:val="22"/>
          <w:szCs w:val="22"/>
          <w:lang w:eastAsia="zh-CN"/>
        </w:rPr>
        <w:t>临港区老年人体育协会邮箱</w:t>
      </w:r>
      <w:r>
        <w:rPr>
          <w:rFonts w:ascii="宋体" w:hAnsi="宋体" w:eastAsia="宋体" w:cs="宋体"/>
          <w:spacing w:val="0"/>
          <w:sz w:val="22"/>
          <w:szCs w:val="22"/>
          <w:lang w:eastAsia="zh-CN"/>
        </w:rPr>
        <w:t>。</w:t>
      </w:r>
    </w:p>
    <w:sectPr>
      <w:footerReference r:id="rId4" w:type="default"/>
      <w:pgSz w:w="16838" w:h="11906" w:orient="landscape"/>
      <w:pgMar w:top="1587" w:right="1440" w:bottom="1474" w:left="1440" w:header="851" w:footer="992" w:gutter="0"/>
      <w:cols w:space="0" w:num="1"/>
      <w:rtlGutter w:val="0"/>
      <w:docGrid w:type="lines" w:linePitch="315"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1"/>
    <w:family w:val="auto"/>
    <w:pitch w:val="default"/>
    <w:sig w:usb0="E0002AFF" w:usb1="C0007841"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
    <w:panose1 w:val="02010609060101010101"/>
    <w:charset w:val="86"/>
    <w:family w:val="modern"/>
    <w:pitch w:val="default"/>
    <w:sig w:usb0="800002BF" w:usb1="38CF7CFA" w:usb2="00000016" w:usb3="00000000" w:csb0="00040001" w:csb1="00000000"/>
  </w:font>
  <w:font w:name="仿宋_GB2312">
    <w:panose1 w:val="02010609030101010101"/>
    <w:charset w:val="86"/>
    <w:family w:val="auto"/>
    <w:pitch w:val="default"/>
    <w:sig w:usb0="00000001" w:usb1="080E0000" w:usb2="00000000" w:usb3="00000000" w:csb0="00040000" w:csb1="00000000"/>
  </w:font>
  <w:font w:name="方正小标宋简体">
    <w:panose1 w:val="02010601030101010101"/>
    <w:charset w:val="86"/>
    <w:family w:val="auto"/>
    <w:pitch w:val="default"/>
    <w:sig w:usb0="00000001" w:usb1="080E0000" w:usb2="00000000" w:usb3="00000000" w:csb0="00040000" w:csb1="00000000"/>
  </w:font>
  <w:font w:name="新宋体">
    <w:panose1 w:val="02010609030101010101"/>
    <w:charset w:val="86"/>
    <w:family w:val="auto"/>
    <w:pitch w:val="default"/>
    <w:sig w:usb0="00000003" w:usb1="288F0000" w:usb2="00000006" w:usb3="00000000" w:csb0="00040001" w:csb1="00000000"/>
  </w:font>
  <w:font w:name="方正小标宋_GBK">
    <w:panose1 w:val="03000509000000000000"/>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8"/>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mY0MjM3MWZkMzA5MmU4OTY4M2QzZjVhMTU1YjE3MDEifQ=="/>
  </w:docVars>
  <w:rsids>
    <w:rsidRoot w:val="590EF3BE"/>
    <w:rsid w:val="1E5322A4"/>
    <w:rsid w:val="240E4FED"/>
    <w:rsid w:val="2625029C"/>
    <w:rsid w:val="2F4F3497"/>
    <w:rsid w:val="2FF74643"/>
    <w:rsid w:val="303F3454"/>
    <w:rsid w:val="36071487"/>
    <w:rsid w:val="38DA69D3"/>
    <w:rsid w:val="590EF3BE"/>
    <w:rsid w:val="6A485561"/>
    <w:rsid w:val="6ED8274A"/>
    <w:rsid w:val="783008EA"/>
    <w:rsid w:val="7B7F0134"/>
    <w:rsid w:val="7BB78466"/>
    <w:rsid w:val="7FFF747B"/>
    <w:rsid w:val="FFEF6EA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iPriority="99"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8">
    <w:name w:val="Default Paragraph Font"/>
    <w:semiHidden/>
    <w:qFormat/>
    <w:uiPriority w:val="0"/>
  </w:style>
  <w:style w:type="table" w:default="1" w:styleId="6">
    <w:name w:val="Normal Table"/>
    <w:semiHidden/>
    <w:qFormat/>
    <w:uiPriority w:val="0"/>
    <w:tblPr>
      <w:tblCellMar>
        <w:top w:w="0" w:type="dxa"/>
        <w:left w:w="108" w:type="dxa"/>
        <w:bottom w:w="0" w:type="dxa"/>
        <w:right w:w="108" w:type="dxa"/>
      </w:tblCellMar>
    </w:tblPr>
  </w:style>
  <w:style w:type="paragraph" w:styleId="2">
    <w:name w:val="Body Text"/>
    <w:basedOn w:val="1"/>
    <w:qFormat/>
    <w:uiPriority w:val="0"/>
    <w:rPr>
      <w:rFonts w:ascii="仿宋" w:hAnsi="仿宋" w:eastAsia="仿宋" w:cs="仿宋"/>
      <w:sz w:val="33"/>
      <w:szCs w:val="33"/>
    </w:rPr>
  </w:style>
  <w:style w:type="paragraph" w:styleId="3">
    <w:name w:val="Plain Text"/>
    <w:basedOn w:val="1"/>
    <w:unhideWhenUsed/>
    <w:qFormat/>
    <w:uiPriority w:val="99"/>
    <w:rPr>
      <w:rFonts w:ascii="宋体" w:hAnsi="Courier New" w:eastAsia="宋体" w:cs="Courier New"/>
      <w:szCs w:val="21"/>
    </w:rPr>
  </w:style>
  <w:style w:type="paragraph" w:styleId="4">
    <w:name w:val="footer"/>
    <w:basedOn w:val="1"/>
    <w:qFormat/>
    <w:uiPriority w:val="0"/>
    <w:pPr>
      <w:tabs>
        <w:tab w:val="center" w:pos="4153"/>
        <w:tab w:val="right" w:pos="8306"/>
      </w:tabs>
    </w:pPr>
    <w:rPr>
      <w:sz w:val="18"/>
      <w:szCs w:val="18"/>
    </w:rPr>
  </w:style>
  <w:style w:type="paragraph" w:styleId="5">
    <w:name w:val="toc 1"/>
    <w:basedOn w:val="1"/>
    <w:next w:val="1"/>
    <w:qFormat/>
    <w:uiPriority w:val="0"/>
    <w:pPr>
      <w:tabs>
        <w:tab w:val="right" w:leader="dot" w:pos="8834"/>
      </w:tabs>
      <w:ind w:firstLine="0" w:firstLineChars="0"/>
      <w:jc w:val="left"/>
    </w:pPr>
    <w:rPr>
      <w:rFonts w:ascii="黑体" w:hAnsi="黑体" w:eastAsia="黑体"/>
    </w:rPr>
  </w:style>
  <w:style w:type="table" w:styleId="7">
    <w:name w:val="Table Grid"/>
    <w:basedOn w:val="6"/>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customStyle="1" w:styleId="9">
    <w:name w:val="Table Normal"/>
    <w:qFormat/>
    <w:uiPriority w:val="0"/>
    <w:tblPr>
      <w:tblCellMar>
        <w:top w:w="0" w:type="dxa"/>
        <w:left w:w="0" w:type="dxa"/>
        <w:bottom w:w="0" w:type="dxa"/>
        <w:right w:w="0" w:type="dxa"/>
      </w:tblCellMar>
    </w:tblPr>
  </w:style>
  <w:style w:type="paragraph" w:customStyle="1" w:styleId="10">
    <w:name w:val="Table Text"/>
    <w:basedOn w:val="1"/>
    <w:qFormat/>
    <w:uiPriority w:val="0"/>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6</Pages>
  <Words>1796</Words>
  <Characters>1944</Characters>
  <Lines>0</Lines>
  <Paragraphs>0</Paragraphs>
  <TotalTime>21</TotalTime>
  <ScaleCrop>false</ScaleCrop>
  <LinksUpToDate>false</LinksUpToDate>
  <CharactersWithSpaces>2071</CharactersWithSpaces>
  <Application>WPS Office_11.8.6.11825_F1E327BC-269C-435d-A152-05C5408002CA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2023-05-12T16:48:00Z</dcterms:created>
  <dc:creator>daizongxiao</dc:creator>
  <cp:lastModifiedBy>Administrator</cp:lastModifiedBy>
  <cp:lastPrinted>2024-05-11T07:38:00Z</cp:lastPrinted>
  <dcterms:modified xsi:type="dcterms:W3CDTF">2024-05-16T08:33:05Z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2052-11.8.6.11825</vt:lpwstr>
  </property>
  <property fmtid="{D5CDD505-2E9C-101B-9397-08002B2CF9AE}" pid="3" name="ICV">
    <vt:lpwstr>7BC10949DDD3471F9DBB59C4967E93CB</vt:lpwstr>
  </property>
</Properties>
</file>