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hint="eastAsia" w:ascii="CESI黑体-GB2312" w:hAnsi="CESI黑体-GB2312" w:eastAsia="CESI黑体-GB2312" w:cs="CESI黑体-GB2312"/>
          <w:color w:val="auto"/>
          <w:sz w:val="28"/>
          <w:szCs w:val="28"/>
        </w:rPr>
      </w:pPr>
      <w:bookmarkStart w:id="1" w:name="_GoBack"/>
      <w:bookmarkEnd w:id="1"/>
      <w:r>
        <w:rPr>
          <w:rFonts w:hint="eastAsia" w:ascii="CESI黑体-GB2312" w:hAnsi="CESI黑体-GB2312" w:eastAsia="CESI黑体-GB2312" w:cs="CESI黑体-GB2312"/>
          <w:color w:val="auto"/>
          <w:sz w:val="28"/>
          <w:szCs w:val="28"/>
        </w:rPr>
        <w:t>附件1</w:t>
      </w:r>
    </w:p>
    <w:p>
      <w:pPr>
        <w:spacing w:after="31" w:afterLines="10"/>
        <w:jc w:val="center"/>
        <w:rPr>
          <w:rFonts w:hint="eastAsia" w:ascii="方正小标宋简体" w:hAnsi="方正小标宋简体" w:eastAsia="方正小标宋简体" w:cs="方正小标宋简体"/>
          <w:color w:val="auto"/>
          <w:sz w:val="36"/>
          <w:szCs w:val="36"/>
        </w:rPr>
      </w:pPr>
      <w:r>
        <w:rPr>
          <w:rFonts w:hint="eastAsia" w:ascii="方正小标宋简体" w:hAnsi="方正小标宋简体" w:eastAsia="方正小标宋简体" w:cs="方正小标宋简体"/>
          <w:color w:val="auto"/>
          <w:sz w:val="36"/>
          <w:szCs w:val="36"/>
        </w:rPr>
        <w:t xml:space="preserve"> </w:t>
      </w:r>
      <w:r>
        <w:rPr>
          <w:rFonts w:hint="eastAsia" w:ascii="方正小标宋简体" w:hAnsi="方正小标宋简体" w:eastAsia="方正小标宋简体" w:cs="方正小标宋简体"/>
          <w:color w:val="auto"/>
          <w:sz w:val="28"/>
          <w:szCs w:val="28"/>
        </w:rPr>
        <w:t xml:space="preserve"> 比赛报名表</w:t>
      </w:r>
    </w:p>
    <w:p>
      <w:pPr>
        <w:snapToGrid w:val="0"/>
        <w:spacing w:line="320" w:lineRule="exact"/>
        <w:jc w:val="left"/>
        <w:rPr>
          <w:rFonts w:hint="eastAsia" w:ascii="仿宋" w:hAnsi="仿宋" w:eastAsia="仿宋" w:cs="仿宋"/>
          <w:bCs/>
          <w:color w:val="auto"/>
          <w:sz w:val="24"/>
        </w:rPr>
      </w:pPr>
    </w:p>
    <w:p>
      <w:pPr>
        <w:snapToGrid w:val="0"/>
        <w:spacing w:before="156" w:beforeLines="50" w:line="320" w:lineRule="exact"/>
        <w:rPr>
          <w:rFonts w:hint="eastAsia" w:ascii="仿宋" w:hAnsi="仿宋" w:eastAsia="仿宋" w:cs="仿宋"/>
          <w:bCs/>
          <w:iCs/>
          <w:color w:val="auto"/>
          <w:sz w:val="21"/>
          <w:szCs w:val="21"/>
        </w:rPr>
      </w:pPr>
      <w:r>
        <w:rPr>
          <w:rFonts w:hint="eastAsia" w:ascii="仿宋" w:hAnsi="仿宋" w:eastAsia="仿宋" w:cs="仿宋"/>
          <w:bCs/>
          <w:iCs/>
          <w:color w:val="auto"/>
          <w:sz w:val="21"/>
          <w:szCs w:val="21"/>
        </w:rPr>
        <w:t>比赛名称：</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lang w:val="en-US" w:eastAsia="zh-CN"/>
        </w:rPr>
        <w:t xml:space="preserve">                   </w:t>
      </w:r>
      <w:r>
        <w:rPr>
          <w:rFonts w:hint="eastAsia" w:ascii="仿宋" w:hAnsi="仿宋" w:eastAsia="仿宋" w:cs="仿宋"/>
          <w:color w:val="auto"/>
          <w:sz w:val="21"/>
          <w:szCs w:val="21"/>
          <w:u w:val="single"/>
        </w:rPr>
        <w:t xml:space="preserve">                                   （比赛全称） </w:t>
      </w:r>
    </w:p>
    <w:p>
      <w:pPr>
        <w:snapToGrid w:val="0"/>
        <w:spacing w:line="320" w:lineRule="exact"/>
        <w:rPr>
          <w:rFonts w:hint="eastAsia" w:ascii="仿宋" w:hAnsi="仿宋" w:eastAsia="仿宋" w:cs="仿宋"/>
          <w:b/>
          <w:color w:val="auto"/>
          <w:sz w:val="21"/>
          <w:szCs w:val="21"/>
        </w:rPr>
      </w:pPr>
    </w:p>
    <w:p>
      <w:pPr>
        <w:numPr>
          <w:ilvl w:val="0"/>
          <w:numId w:val="1"/>
        </w:numPr>
        <w:snapToGrid w:val="0"/>
        <w:spacing w:before="156" w:beforeLines="50" w:line="320" w:lineRule="exact"/>
        <w:rPr>
          <w:rFonts w:hint="eastAsia" w:ascii="仿宋" w:hAnsi="仿宋" w:eastAsia="仿宋" w:cs="仿宋"/>
          <w:color w:val="auto"/>
          <w:sz w:val="21"/>
          <w:szCs w:val="21"/>
        </w:rPr>
      </w:pPr>
      <w:r>
        <w:rPr>
          <w:rFonts w:hint="eastAsia" w:ascii="仿宋" w:hAnsi="仿宋" w:eastAsia="仿宋" w:cs="仿宋"/>
          <w:bCs/>
          <w:iCs/>
          <w:color w:val="auto"/>
          <w:sz w:val="21"/>
          <w:szCs w:val="21"/>
        </w:rPr>
        <w:t xml:space="preserve">联系信息： </w:t>
      </w:r>
    </w:p>
    <w:p>
      <w:pPr>
        <w:snapToGrid w:val="0"/>
        <w:spacing w:before="156" w:beforeLines="50" w:line="320" w:lineRule="exact"/>
        <w:rPr>
          <w:rFonts w:hint="eastAsia" w:ascii="仿宋" w:hAnsi="仿宋" w:eastAsia="仿宋" w:cs="仿宋"/>
          <w:color w:val="auto"/>
          <w:sz w:val="21"/>
          <w:szCs w:val="21"/>
        </w:rPr>
      </w:pPr>
      <w:r>
        <w:rPr>
          <w:rFonts w:hint="eastAsia" w:ascii="仿宋" w:hAnsi="仿宋" w:eastAsia="仿宋" w:cs="仿宋"/>
          <w:color w:val="auto"/>
          <w:sz w:val="21"/>
          <w:szCs w:val="21"/>
        </w:rPr>
        <w:t>姓名：</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lang w:val="en-US" w:eastAsia="zh-CN"/>
        </w:rPr>
        <w:t xml:space="preserve">         </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rPr>
        <w:t>电子邮件：</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p>
    <w:p>
      <w:pPr>
        <w:snapToGrid w:val="0"/>
        <w:spacing w:before="156" w:beforeLines="50" w:line="480" w:lineRule="exact"/>
        <w:rPr>
          <w:rFonts w:hint="eastAsia" w:ascii="仿宋" w:hAnsi="仿宋" w:eastAsia="仿宋" w:cs="仿宋"/>
          <w:color w:val="auto"/>
          <w:sz w:val="21"/>
          <w:szCs w:val="21"/>
          <w:u w:val="single"/>
        </w:rPr>
      </w:pPr>
      <w:r>
        <w:rPr>
          <w:rFonts w:hint="eastAsia" w:ascii="仿宋" w:hAnsi="仿宋" w:eastAsia="仿宋" w:cs="仿宋"/>
          <w:color w:val="auto"/>
          <w:sz w:val="21"/>
          <w:szCs w:val="21"/>
        </w:rPr>
        <w:t>手机：</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lang w:val="en-US" w:eastAsia="zh-CN"/>
        </w:rPr>
        <w:t xml:space="preserve">         </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rPr>
        <w:t>电    话：</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p>
    <w:p>
      <w:pPr>
        <w:snapToGrid w:val="0"/>
        <w:spacing w:before="156" w:beforeLines="50" w:line="480" w:lineRule="exact"/>
        <w:rPr>
          <w:rFonts w:hint="eastAsia" w:ascii="仿宋" w:hAnsi="仿宋" w:eastAsia="仿宋" w:cs="仿宋"/>
          <w:iCs/>
          <w:color w:val="auto"/>
          <w:sz w:val="21"/>
          <w:szCs w:val="21"/>
        </w:rPr>
      </w:pPr>
      <w:r>
        <w:rPr>
          <w:rFonts w:hint="eastAsia" w:ascii="仿宋" w:hAnsi="仿宋" w:eastAsia="仿宋" w:cs="仿宋"/>
          <w:color w:val="auto"/>
          <w:sz w:val="21"/>
          <w:szCs w:val="21"/>
        </w:rPr>
        <w:t>邮编：</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lang w:val="en-US" w:eastAsia="zh-CN"/>
        </w:rPr>
        <w:t xml:space="preserve">         </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rPr>
        <w:t>地    址：</w:t>
      </w:r>
      <w:r>
        <w:rPr>
          <w:rFonts w:hint="eastAsia" w:ascii="仿宋" w:hAnsi="仿宋" w:eastAsia="仿宋" w:cs="仿宋"/>
          <w:color w:val="auto"/>
          <w:sz w:val="21"/>
          <w:szCs w:val="21"/>
          <w:u w:val="single"/>
        </w:rPr>
        <w:t xml:space="preserve">                        </w:t>
      </w:r>
      <w:r>
        <w:rPr>
          <w:rFonts w:hint="eastAsia" w:ascii="仿宋" w:hAnsi="仿宋" w:eastAsia="仿宋" w:cs="仿宋"/>
          <w:color w:val="auto"/>
          <w:sz w:val="21"/>
          <w:szCs w:val="21"/>
          <w:u w:val="single"/>
        </w:rPr>
        <w:tab/>
      </w:r>
      <w:r>
        <w:rPr>
          <w:rFonts w:hint="eastAsia" w:ascii="仿宋" w:hAnsi="仿宋" w:eastAsia="仿宋" w:cs="仿宋"/>
          <w:color w:val="auto"/>
          <w:sz w:val="21"/>
          <w:szCs w:val="21"/>
          <w:u w:val="single"/>
        </w:rPr>
        <w:t xml:space="preserve">                                                                                   </w:t>
      </w:r>
    </w:p>
    <w:p>
      <w:pPr>
        <w:numPr>
          <w:ilvl w:val="0"/>
          <w:numId w:val="2"/>
        </w:numPr>
        <w:tabs>
          <w:tab w:val="left" w:pos="1548"/>
          <w:tab w:val="left" w:pos="3168"/>
          <w:tab w:val="left" w:pos="4245"/>
          <w:tab w:val="left" w:pos="6885"/>
          <w:tab w:val="left" w:pos="9105"/>
        </w:tabs>
        <w:snapToGrid w:val="0"/>
        <w:spacing w:before="156" w:beforeLines="50" w:after="156" w:afterLines="50" w:line="320" w:lineRule="exact"/>
        <w:jc w:val="left"/>
        <w:rPr>
          <w:rFonts w:hint="eastAsia" w:ascii="仿宋" w:hAnsi="仿宋" w:eastAsia="仿宋" w:cs="仿宋"/>
          <w:color w:val="auto"/>
          <w:sz w:val="21"/>
          <w:szCs w:val="21"/>
        </w:rPr>
      </w:pPr>
      <w:r>
        <w:rPr>
          <w:rFonts w:hint="eastAsia" w:ascii="仿宋" w:hAnsi="仿宋" w:eastAsia="仿宋" w:cs="仿宋"/>
          <w:bCs/>
          <w:iCs/>
          <w:color w:val="auto"/>
          <w:sz w:val="21"/>
          <w:szCs w:val="21"/>
        </w:rPr>
        <w:t>运动员</w:t>
      </w:r>
      <w:r>
        <w:rPr>
          <w:rFonts w:hint="eastAsia" w:ascii="仿宋" w:hAnsi="仿宋" w:eastAsia="仿宋" w:cs="仿宋"/>
          <w:color w:val="auto"/>
          <w:sz w:val="21"/>
          <w:szCs w:val="21"/>
        </w:rPr>
        <w:t>（参赛组别填写“</w:t>
      </w:r>
      <w:r>
        <w:rPr>
          <w:rFonts w:hint="eastAsia" w:ascii="仿宋" w:hAnsi="仿宋" w:eastAsia="仿宋" w:cs="仿宋"/>
          <w:color w:val="auto"/>
          <w:sz w:val="21"/>
          <w:szCs w:val="21"/>
          <w:lang w:val="en-US" w:eastAsia="zh-CN"/>
        </w:rPr>
        <w:t>超级铁三</w:t>
      </w:r>
      <w:r>
        <w:rPr>
          <w:rFonts w:hint="eastAsia" w:ascii="仿宋" w:hAnsi="仿宋" w:eastAsia="仿宋" w:cs="仿宋"/>
          <w:color w:val="auto"/>
          <w:sz w:val="21"/>
          <w:szCs w:val="21"/>
        </w:rPr>
        <w:t>”、“</w:t>
      </w:r>
      <w:r>
        <w:rPr>
          <w:rFonts w:hint="eastAsia" w:ascii="仿宋" w:hAnsi="仿宋" w:eastAsia="仿宋" w:cs="仿宋"/>
          <w:color w:val="auto"/>
          <w:sz w:val="21"/>
          <w:szCs w:val="21"/>
          <w:lang w:val="en-US" w:eastAsia="zh-CN"/>
        </w:rPr>
        <w:t>超级铁三接力</w:t>
      </w: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超级铁三半程</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超级铁三体验</w:t>
      </w:r>
      <w:r>
        <w:rPr>
          <w:rFonts w:hint="eastAsia" w:ascii="仿宋" w:hAnsi="仿宋" w:eastAsia="仿宋" w:cs="仿宋"/>
          <w:color w:val="auto"/>
          <w:sz w:val="21"/>
          <w:szCs w:val="21"/>
          <w:lang w:eastAsia="zh-CN"/>
        </w:rPr>
        <w:t>”、“市直机关接力”“</w:t>
      </w:r>
      <w:r>
        <w:rPr>
          <w:rFonts w:hint="eastAsia" w:ascii="仿宋" w:hAnsi="仿宋" w:eastAsia="仿宋" w:cs="仿宋"/>
          <w:color w:val="auto"/>
          <w:sz w:val="21"/>
          <w:szCs w:val="21"/>
          <w:lang w:val="en-US" w:eastAsia="zh-CN"/>
        </w:rPr>
        <w:t>水陆两项</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rPr>
        <w:t>）</w:t>
      </w:r>
    </w:p>
    <w:tbl>
      <w:tblPr>
        <w:tblStyle w:val="8"/>
        <w:tblW w:w="93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785"/>
        <w:gridCol w:w="795"/>
        <w:gridCol w:w="1582"/>
        <w:gridCol w:w="1770"/>
        <w:gridCol w:w="2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top"/>
          </w:tcPr>
          <w:p>
            <w:pPr>
              <w:keepNext w:val="0"/>
              <w:keepLines w:val="0"/>
              <w:suppressLineNumbers w:val="0"/>
              <w:tabs>
                <w:tab w:val="left" w:pos="824"/>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序号</w:t>
            </w:r>
          </w:p>
        </w:tc>
        <w:tc>
          <w:tcPr>
            <w:tcW w:w="1785"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姓  名</w:t>
            </w:r>
          </w:p>
        </w:tc>
        <w:tc>
          <w:tcPr>
            <w:tcW w:w="795"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性别</w:t>
            </w:r>
          </w:p>
        </w:tc>
        <w:tc>
          <w:tcPr>
            <w:tcW w:w="1582"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出生日期</w:t>
            </w:r>
          </w:p>
        </w:tc>
        <w:tc>
          <w:tcPr>
            <w:tcW w:w="1770"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参赛组别</w:t>
            </w: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
                <w:iCs/>
                <w:color w:val="auto"/>
                <w:sz w:val="21"/>
                <w:szCs w:val="21"/>
              </w:rPr>
            </w:pPr>
            <w:r>
              <w:rPr>
                <w:rFonts w:hint="eastAsia" w:ascii="仿宋" w:hAnsi="仿宋" w:eastAsia="仿宋" w:cs="仿宋"/>
                <w:b/>
                <w:iCs/>
                <w:color w:val="auto"/>
                <w:sz w:val="21"/>
                <w:szCs w:val="21"/>
              </w:rPr>
              <w:t>有效证件号码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1</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2</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3</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4</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5</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6</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7</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8</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vMerge w:val="restart"/>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default" w:ascii="仿宋" w:hAnsi="仿宋" w:eastAsia="仿宋" w:cs="仿宋"/>
                <w:bCs/>
                <w:iCs/>
                <w:color w:val="auto"/>
                <w:sz w:val="21"/>
                <w:szCs w:val="21"/>
                <w:lang w:val="en-US" w:eastAsia="zh-CN"/>
              </w:rPr>
            </w:pPr>
            <w:r>
              <w:rPr>
                <w:rFonts w:hint="eastAsia" w:ascii="仿宋" w:hAnsi="仿宋" w:eastAsia="仿宋" w:cs="仿宋"/>
                <w:bCs/>
                <w:iCs/>
                <w:color w:val="auto"/>
                <w:sz w:val="21"/>
                <w:szCs w:val="21"/>
                <w:lang w:val="en-US" w:eastAsia="zh-CN"/>
              </w:rPr>
              <w:t>超级铁三接力</w:t>
            </w: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9</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vMerge w:val="continue"/>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1"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r>
              <w:rPr>
                <w:rFonts w:hint="eastAsia" w:ascii="仿宋" w:hAnsi="仿宋" w:eastAsia="仿宋" w:cs="仿宋"/>
                <w:bCs/>
                <w:iCs/>
                <w:color w:val="auto"/>
                <w:sz w:val="21"/>
                <w:szCs w:val="21"/>
              </w:rPr>
              <w:t>10</w:t>
            </w:r>
          </w:p>
        </w:tc>
        <w:tc>
          <w:tcPr>
            <w:tcW w:w="178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795"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582" w:type="dxa"/>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1770" w:type="dxa"/>
            <w:vMerge w:val="continue"/>
            <w:noWrap w:val="0"/>
            <w:vAlign w:val="center"/>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c>
          <w:tcPr>
            <w:tcW w:w="2643" w:type="dxa"/>
            <w:noWrap w:val="0"/>
            <w:vAlign w:val="top"/>
          </w:tcPr>
          <w:p>
            <w:pPr>
              <w:keepNext w:val="0"/>
              <w:keepLines w:val="0"/>
              <w:suppressLineNumbers w:val="0"/>
              <w:tabs>
                <w:tab w:val="left" w:pos="1548"/>
                <w:tab w:val="left" w:pos="3168"/>
                <w:tab w:val="left" w:pos="4245"/>
                <w:tab w:val="left" w:pos="6885"/>
                <w:tab w:val="left" w:pos="9105"/>
              </w:tabs>
              <w:snapToGrid w:val="0"/>
              <w:spacing w:before="156" w:beforeLines="50" w:beforeAutospacing="0" w:after="156" w:afterLines="50" w:afterAutospacing="0" w:line="320" w:lineRule="exact"/>
              <w:ind w:left="0" w:right="0"/>
              <w:jc w:val="center"/>
              <w:rPr>
                <w:rFonts w:hint="eastAsia" w:ascii="仿宋" w:hAnsi="仿宋" w:eastAsia="仿宋" w:cs="仿宋"/>
                <w:bCs/>
                <w:iCs/>
                <w:color w:val="auto"/>
                <w:sz w:val="21"/>
                <w:szCs w:val="21"/>
              </w:rPr>
            </w:pPr>
          </w:p>
        </w:tc>
      </w:tr>
    </w:tbl>
    <w:p>
      <w:pPr>
        <w:snapToGrid w:val="0"/>
        <w:spacing w:line="560" w:lineRule="exact"/>
        <w:rPr>
          <w:rFonts w:hint="eastAsia" w:ascii="仿宋" w:hAnsi="仿宋" w:eastAsia="仿宋" w:cs="仿宋"/>
          <w:b w:val="0"/>
          <w:bCs w:val="0"/>
          <w:color w:val="auto"/>
          <w:sz w:val="21"/>
          <w:szCs w:val="21"/>
        </w:rPr>
      </w:pPr>
      <w:r>
        <w:rPr>
          <w:rFonts w:hint="eastAsia" w:ascii="仿宋" w:hAnsi="仿宋" w:eastAsia="仿宋" w:cs="仿宋"/>
          <w:b w:val="0"/>
          <w:bCs w:val="0"/>
          <w:color w:val="auto"/>
          <w:sz w:val="21"/>
          <w:szCs w:val="21"/>
        </w:rPr>
        <w:t>说明：此表只适用于无法进行网上报名的运动员，可自行加行。</w:t>
      </w:r>
    </w:p>
    <w:p>
      <w:pPr>
        <w:spacing w:line="340" w:lineRule="exact"/>
        <w:rPr>
          <w:rFonts w:hint="eastAsia" w:ascii="CESI黑体-GB2312" w:hAnsi="CESI黑体-GB2312" w:eastAsia="CESI黑体-GB2312" w:cs="CESI黑体-GB2312"/>
          <w:color w:val="auto"/>
          <w:sz w:val="28"/>
          <w:szCs w:val="28"/>
        </w:rPr>
      </w:pPr>
      <w:r>
        <w:rPr>
          <w:rFonts w:hint="eastAsia" w:ascii="CESI黑体-GB2312" w:hAnsi="CESI黑体-GB2312" w:eastAsia="CESI黑体-GB2312" w:cs="CESI黑体-GB2312"/>
          <w:color w:val="auto"/>
          <w:sz w:val="28"/>
          <w:szCs w:val="28"/>
        </w:rPr>
        <w:t>附件2</w:t>
      </w:r>
    </w:p>
    <w:p>
      <w:pPr>
        <w:widowControl/>
        <w:snapToGrid w:val="0"/>
        <w:spacing w:line="440" w:lineRule="exact"/>
        <w:jc w:val="center"/>
        <w:rPr>
          <w:rFonts w:ascii="宋体" w:hAnsi="宋体" w:cs="宋体"/>
          <w:color w:val="auto"/>
          <w:kern w:val="0"/>
          <w:sz w:val="24"/>
          <w:szCs w:val="28"/>
        </w:rPr>
      </w:pPr>
      <w:r>
        <w:rPr>
          <w:rFonts w:hint="eastAsia" w:ascii="方正小标宋简体" w:hAnsi="黑体" w:eastAsia="方正小标宋简体" w:cs="黑体"/>
          <w:color w:val="auto"/>
          <w:kern w:val="0"/>
          <w:sz w:val="28"/>
          <w:szCs w:val="28"/>
        </w:rPr>
        <w:t>中国铁人三项运动协会参赛运动员体检指导意见</w:t>
      </w:r>
    </w:p>
    <w:p>
      <w:pPr>
        <w:widowControl/>
        <w:snapToGrid w:val="0"/>
        <w:spacing w:line="400" w:lineRule="exact"/>
        <w:ind w:firstLine="480" w:firstLineChars="200"/>
        <w:jc w:val="left"/>
        <w:outlineLvl w:val="0"/>
        <w:rPr>
          <w:rFonts w:hint="eastAsia" w:ascii="仿宋" w:hAnsi="仿宋" w:eastAsia="仿宋" w:cs="仿宋"/>
          <w:color w:val="auto"/>
          <w:kern w:val="0"/>
          <w:sz w:val="24"/>
        </w:rPr>
      </w:pPr>
    </w:p>
    <w:p>
      <w:pPr>
        <w:widowControl/>
        <w:snapToGrid w:val="0"/>
        <w:spacing w:line="400" w:lineRule="exact"/>
        <w:ind w:firstLine="480" w:firstLineChars="200"/>
        <w:jc w:val="left"/>
        <w:outlineLvl w:val="0"/>
        <w:rPr>
          <w:rFonts w:hint="eastAsia" w:ascii="仿宋" w:hAnsi="仿宋" w:eastAsia="仿宋" w:cs="仿宋"/>
          <w:color w:val="auto"/>
          <w:kern w:val="0"/>
          <w:sz w:val="24"/>
        </w:rPr>
      </w:pPr>
      <w:r>
        <w:rPr>
          <w:rFonts w:hint="eastAsia" w:ascii="仿宋" w:hAnsi="仿宋" w:eastAsia="仿宋" w:cs="仿宋"/>
          <w:color w:val="auto"/>
          <w:kern w:val="0"/>
          <w:sz w:val="24"/>
        </w:rPr>
        <w:t>一、体检的必要性</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一）铁人三项运动具有赛程长、强度高、赛场环境不稳定等特点。对人体的刺激是剧烈和深重的，会不可避免地发生各种急性伤病，以心血管、呼吸、中枢神经、胃肠道和运动（骨和肌肉等）系统的刺激或损害为主，重者可危及生命。</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二）由于急性伤病具有不可预测性，因此对运动员全面身体检查、循症系统监控、积极防治伤病、建立健康档案等模式是非常重要和必要的。良好的身体状况是从事铁人三项运动的基础，在伤病状况下进行铁人三项运动，会增加运动员的健康安全风险。</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（三）为了最大程度地保障参赛运动员的健康安全，确立“超前预防”思想，特制定此体检指导意见。运动员未能按要求进行身体健康检查或检查结果不符合以下要求的，不得参赛。</w:t>
      </w:r>
    </w:p>
    <w:p>
      <w:pPr>
        <w:widowControl/>
        <w:snapToGrid w:val="0"/>
        <w:spacing w:line="400" w:lineRule="exact"/>
        <w:ind w:firstLine="480" w:firstLineChars="200"/>
        <w:jc w:val="left"/>
        <w:outlineLvl w:val="0"/>
        <w:rPr>
          <w:rFonts w:hint="eastAsia" w:ascii="仿宋" w:hAnsi="仿宋" w:eastAsia="仿宋" w:cs="仿宋"/>
          <w:color w:val="auto"/>
          <w:kern w:val="0"/>
          <w:sz w:val="24"/>
        </w:rPr>
      </w:pPr>
      <w:r>
        <w:rPr>
          <w:rFonts w:hint="eastAsia" w:ascii="仿宋" w:hAnsi="仿宋" w:eastAsia="仿宋" w:cs="仿宋"/>
          <w:color w:val="auto"/>
          <w:kern w:val="0"/>
          <w:sz w:val="24"/>
        </w:rPr>
        <w:t>二、综合要求</w:t>
      </w:r>
    </w:p>
    <w:p>
      <w:pPr>
        <w:widowControl/>
        <w:snapToGrid w:val="0"/>
        <w:spacing w:line="400" w:lineRule="exact"/>
        <w:ind w:firstLine="480" w:firstLineChars="200"/>
        <w:jc w:val="left"/>
        <w:outlineLvl w:val="0"/>
        <w:rPr>
          <w:rFonts w:hint="eastAsia" w:ascii="仿宋" w:hAnsi="仿宋" w:eastAsia="仿宋" w:cs="仿宋"/>
          <w:b/>
          <w:color w:val="auto"/>
          <w:kern w:val="0"/>
          <w:sz w:val="24"/>
        </w:rPr>
      </w:pPr>
      <w:r>
        <w:rPr>
          <w:rFonts w:hint="eastAsia" w:ascii="仿宋" w:hAnsi="仿宋" w:eastAsia="仿宋" w:cs="仿宋"/>
          <w:b/>
          <w:color w:val="auto"/>
          <w:kern w:val="0"/>
          <w:sz w:val="24"/>
        </w:rPr>
        <w:t>（一）赛前体检</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运动员必须及时了解自身的健康和体能状况，并在赛前（最长不超过赛前</w:t>
      </w:r>
      <w:r>
        <w:rPr>
          <w:rFonts w:hint="eastAsia" w:ascii="仿宋" w:hAnsi="仿宋" w:eastAsia="仿宋" w:cs="仿宋"/>
          <w:b/>
          <w:color w:val="auto"/>
          <w:kern w:val="0"/>
          <w:sz w:val="24"/>
        </w:rPr>
        <w:t>六个月</w:t>
      </w:r>
      <w:r>
        <w:rPr>
          <w:rFonts w:hint="eastAsia" w:ascii="仿宋" w:hAnsi="仿宋" w:eastAsia="仿宋" w:cs="仿宋"/>
          <w:color w:val="auto"/>
          <w:kern w:val="0"/>
          <w:sz w:val="24"/>
        </w:rPr>
        <w:t>），自行到“二级甲”或以上等级的医院进行体检。</w:t>
      </w:r>
    </w:p>
    <w:p>
      <w:pPr>
        <w:widowControl/>
        <w:snapToGrid w:val="0"/>
        <w:spacing w:line="400" w:lineRule="exact"/>
        <w:ind w:firstLine="480" w:firstLineChars="200"/>
        <w:jc w:val="left"/>
        <w:outlineLvl w:val="0"/>
        <w:rPr>
          <w:rFonts w:hint="eastAsia" w:ascii="仿宋" w:hAnsi="仿宋" w:eastAsia="仿宋" w:cs="仿宋"/>
          <w:b/>
          <w:color w:val="auto"/>
          <w:kern w:val="0"/>
          <w:sz w:val="24"/>
        </w:rPr>
      </w:pPr>
      <w:r>
        <w:rPr>
          <w:rFonts w:hint="eastAsia" w:ascii="仿宋" w:hAnsi="仿宋" w:eastAsia="仿宋" w:cs="仿宋"/>
          <w:b/>
          <w:color w:val="auto"/>
          <w:kern w:val="0"/>
          <w:sz w:val="24"/>
        </w:rPr>
        <w:t>（二）自我监控</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赛前单次体检结果正常，仅仅表示选择的体检项目所反映的身体健康状况。由于体检方法及项目所限，并</w:t>
      </w:r>
      <w:r>
        <w:rPr>
          <w:rFonts w:hint="eastAsia" w:ascii="仿宋" w:hAnsi="仿宋" w:eastAsia="仿宋" w:cs="仿宋"/>
          <w:b/>
          <w:color w:val="auto"/>
          <w:kern w:val="0"/>
          <w:sz w:val="24"/>
        </w:rPr>
        <w:t>不能</w:t>
      </w:r>
      <w:r>
        <w:rPr>
          <w:rFonts w:hint="eastAsia" w:ascii="仿宋" w:hAnsi="仿宋" w:eastAsia="仿宋" w:cs="仿宋"/>
          <w:color w:val="auto"/>
          <w:kern w:val="0"/>
          <w:sz w:val="24"/>
        </w:rPr>
        <w:t>完全排除身体潜在的风险；由于“人身体状况的可变性”，更</w:t>
      </w:r>
      <w:r>
        <w:rPr>
          <w:rFonts w:hint="eastAsia" w:ascii="仿宋" w:hAnsi="仿宋" w:eastAsia="仿宋" w:cs="仿宋"/>
          <w:b/>
          <w:color w:val="auto"/>
          <w:kern w:val="0"/>
          <w:sz w:val="24"/>
        </w:rPr>
        <w:t>不能</w:t>
      </w:r>
      <w:r>
        <w:rPr>
          <w:rFonts w:hint="eastAsia" w:ascii="仿宋" w:hAnsi="仿宋" w:eastAsia="仿宋" w:cs="仿宋"/>
          <w:color w:val="auto"/>
          <w:kern w:val="0"/>
          <w:sz w:val="24"/>
        </w:rPr>
        <w:t>证明运动员完全有能力安全完成比赛。因此每位参赛运动员必须做到：</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1．赛前主动确保自身状况良好，没有感冒、发热、病毒性或细菌性扁桃体炎、咽喉炎、胃肠炎、其它急慢性伤病等。</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2．运动员在比赛中，应时刻保持对自身身体状况的监控，如出现胸闷、胸痛、心慌、恶心、呼吸困难、异常疲劳等情况，应立即停止比赛，并向最近的医疗点或赛事工作人员寻求帮助。</w:t>
      </w:r>
    </w:p>
    <w:p>
      <w:pPr>
        <w:widowControl/>
        <w:snapToGrid w:val="0"/>
        <w:spacing w:line="400" w:lineRule="exact"/>
        <w:ind w:firstLine="480" w:firstLineChars="200"/>
        <w:jc w:val="left"/>
        <w:outlineLvl w:val="0"/>
        <w:rPr>
          <w:rFonts w:hint="eastAsia" w:ascii="仿宋" w:hAnsi="仿宋" w:eastAsia="仿宋" w:cs="仿宋"/>
          <w:color w:val="auto"/>
          <w:kern w:val="0"/>
          <w:sz w:val="24"/>
        </w:rPr>
      </w:pPr>
      <w:r>
        <w:rPr>
          <w:rFonts w:hint="eastAsia" w:ascii="仿宋" w:hAnsi="仿宋" w:eastAsia="仿宋" w:cs="仿宋"/>
          <w:color w:val="auto"/>
          <w:kern w:val="0"/>
          <w:sz w:val="24"/>
        </w:rPr>
        <w:t>三、体检项目</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以下体检项目是根据铁人三项运动中的常见急性伤病所设：</w:t>
      </w:r>
    </w:p>
    <w:p>
      <w:pPr>
        <w:widowControl/>
        <w:numPr>
          <w:ilvl w:val="0"/>
          <w:numId w:val="3"/>
        </w:numPr>
        <w:snapToGrid w:val="0"/>
        <w:spacing w:line="400" w:lineRule="exact"/>
        <w:ind w:left="0" w:firstLine="480" w:firstLineChars="200"/>
        <w:jc w:val="left"/>
        <w:rPr>
          <w:rFonts w:hint="eastAsia" w:ascii="仿宋" w:hAnsi="仿宋" w:eastAsia="仿宋" w:cs="仿宋"/>
          <w:b/>
          <w:color w:val="auto"/>
          <w:kern w:val="0"/>
          <w:sz w:val="24"/>
        </w:rPr>
      </w:pPr>
      <w:r>
        <w:rPr>
          <w:rFonts w:hint="eastAsia" w:ascii="仿宋" w:hAnsi="仿宋" w:eastAsia="仿宋" w:cs="仿宋"/>
          <w:b/>
          <w:color w:val="auto"/>
          <w:kern w:val="0"/>
          <w:sz w:val="24"/>
        </w:rPr>
        <w:t>内外科一般检查（所有运动员）</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重点询问和甄别参赛运动员有无以下情况：</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1．心血管系统疾病，如高血压、瓣膜病、冠心病、心肌病；</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2．中枢神经系统疾病，如癫痫、严重神经衰弱综合征；</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3．猝死等家族史；</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4．运动性应激性或急性伤病的既往史；</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5．呼吸系统疾病，如过敏性支气管哮喘、急或慢性呼吸道感染；</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6．胃肠道疾病，如消化道溃疡活动期。</w:t>
      </w:r>
    </w:p>
    <w:p>
      <w:pPr>
        <w:widowControl/>
        <w:snapToGrid w:val="0"/>
        <w:spacing w:line="400" w:lineRule="exact"/>
        <w:ind w:firstLine="480" w:firstLineChars="200"/>
        <w:jc w:val="left"/>
        <w:rPr>
          <w:rFonts w:hint="eastAsia" w:ascii="仿宋" w:hAnsi="仿宋" w:eastAsia="仿宋" w:cs="仿宋"/>
          <w:b/>
          <w:color w:val="auto"/>
          <w:kern w:val="0"/>
          <w:sz w:val="24"/>
        </w:rPr>
      </w:pPr>
      <w:r>
        <w:rPr>
          <w:rFonts w:hint="eastAsia" w:ascii="仿宋" w:hAnsi="仿宋" w:eastAsia="仿宋" w:cs="仿宋"/>
          <w:b/>
          <w:color w:val="auto"/>
          <w:kern w:val="0"/>
          <w:sz w:val="24"/>
        </w:rPr>
        <w:t>（二）血压检查（仅13岁以上运动员）</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1．50岁以下的运动员：收缩压≤130mmHg（17.3KPa），舒张压≤85mmHg（11.3KPa）；</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2．50岁以上（包括50岁）的运动员：收缩压≤140mmHg（18.6KPa），舒张压≤90mmHg（12KPa）。</w:t>
      </w:r>
    </w:p>
    <w:p>
      <w:pPr>
        <w:widowControl/>
        <w:snapToGrid w:val="0"/>
        <w:spacing w:line="400" w:lineRule="exact"/>
        <w:ind w:firstLine="480" w:firstLineChars="200"/>
        <w:jc w:val="left"/>
        <w:rPr>
          <w:rFonts w:hint="eastAsia" w:ascii="仿宋" w:hAnsi="仿宋" w:eastAsia="仿宋" w:cs="仿宋"/>
          <w:b/>
          <w:color w:val="auto"/>
          <w:kern w:val="0"/>
          <w:sz w:val="24"/>
        </w:rPr>
      </w:pPr>
      <w:r>
        <w:rPr>
          <w:rFonts w:hint="eastAsia" w:ascii="仿宋" w:hAnsi="仿宋" w:eastAsia="仿宋" w:cs="仿宋"/>
          <w:b/>
          <w:color w:val="auto"/>
          <w:kern w:val="0"/>
          <w:sz w:val="24"/>
        </w:rPr>
        <w:t>（三）心电图检查（所有运动员）</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心电图报告须经医师诊断，评估标准如下：</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1．正常心电图（经医院确诊无明显异常）：</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（1）窦性心律；</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（2）成人心率40～100次/分（专业运动员心率可低于40次/分）。</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2．不符合参赛条件的异常心电图包括但不限于：</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（1）窦性心动过速，成人心率＞100次/分；室性心动过速；</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（2）频发的窦性心律不齐；</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（3）窦性停搏；房性、交界性、室性期前收缩或逸搏；</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（4）病态窦房结综合症；</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（5）Ⅱ度及以上的窦房、房室传导、左束支传导等阻滞；</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（6）预激综合征；</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（7）心肌缺血，ST段缺血型降低（包括水平型、下垂型、弓背型、下陷型、近似缺血型），T波改变（包括低平、双向、倒置），Q－T间期延长，U波倒置，心律失常等；</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（8）其他心电图异常，如房颤。</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b/>
          <w:color w:val="auto"/>
          <w:kern w:val="0"/>
          <w:sz w:val="24"/>
        </w:rPr>
        <w:t>（四）“血生化全项”（可酌情加做）</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判断肝肾功能，血糖血脂、血清离子、心肌酶谱等的情况。</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b/>
          <w:color w:val="auto"/>
          <w:kern w:val="0"/>
          <w:sz w:val="24"/>
        </w:rPr>
        <w:t>（五）“彩色超声心动图”（可酌情加做）</w:t>
      </w:r>
    </w:p>
    <w:p>
      <w:pPr>
        <w:widowControl/>
        <w:snapToGrid w:val="0"/>
        <w:spacing w:line="400" w:lineRule="exact"/>
        <w:ind w:firstLine="480" w:firstLineChars="200"/>
        <w:jc w:val="left"/>
        <w:rPr>
          <w:rFonts w:hint="eastAsia" w:ascii="仿宋" w:hAnsi="仿宋" w:eastAsia="仿宋" w:cs="仿宋"/>
          <w:color w:val="auto"/>
          <w:kern w:val="0"/>
          <w:sz w:val="24"/>
        </w:rPr>
      </w:pPr>
      <w:r>
        <w:rPr>
          <w:rFonts w:hint="eastAsia" w:ascii="仿宋" w:hAnsi="仿宋" w:eastAsia="仿宋" w:cs="仿宋"/>
          <w:color w:val="auto"/>
          <w:kern w:val="0"/>
          <w:sz w:val="24"/>
        </w:rPr>
        <w:t>判断心室、心房、瓣膜、心肌及其运动（收缩能力和顺应性）、射血分数及心输出量等的情况，规避心脏结构紊乱。</w:t>
      </w:r>
    </w:p>
    <w:p>
      <w:pPr>
        <w:pStyle w:val="3"/>
        <w:rPr>
          <w:rFonts w:hint="eastAsia" w:ascii="仿宋" w:hAnsi="仿宋" w:eastAsia="仿宋" w:cs="仿宋"/>
          <w:color w:val="auto"/>
          <w:kern w:val="0"/>
          <w:sz w:val="24"/>
        </w:rPr>
      </w:pPr>
    </w:p>
    <w:p>
      <w:pPr>
        <w:pStyle w:val="3"/>
        <w:rPr>
          <w:rFonts w:hint="eastAsia" w:ascii="仿宋" w:hAnsi="仿宋" w:eastAsia="仿宋" w:cs="仿宋"/>
          <w:color w:val="auto"/>
          <w:kern w:val="0"/>
          <w:sz w:val="24"/>
        </w:rPr>
        <w:sectPr>
          <w:footerReference r:id="rId3" w:type="default"/>
          <w:pgSz w:w="11906" w:h="16838"/>
          <w:pgMar w:top="2098" w:right="1417" w:bottom="1474" w:left="1587" w:header="851" w:footer="737" w:gutter="0"/>
          <w:cols w:space="720" w:num="1"/>
          <w:docGrid w:type="linesAndChars" w:linePitch="312" w:charSpace="0"/>
        </w:sectPr>
      </w:pPr>
    </w:p>
    <w:p>
      <w:pPr>
        <w:spacing w:line="440" w:lineRule="exact"/>
        <w:rPr>
          <w:rFonts w:hint="eastAsia" w:ascii="CESI黑体-GB2312" w:hAnsi="CESI黑体-GB2312" w:eastAsia="CESI黑体-GB2312" w:cs="CESI黑体-GB2312"/>
          <w:bCs/>
          <w:color w:val="auto"/>
          <w:sz w:val="28"/>
          <w:szCs w:val="28"/>
        </w:rPr>
      </w:pPr>
      <w:r>
        <w:rPr>
          <w:rFonts w:hint="eastAsia" w:ascii="CESI黑体-GB2312" w:hAnsi="CESI黑体-GB2312" w:eastAsia="CESI黑体-GB2312" w:cs="CESI黑体-GB2312"/>
          <w:color w:val="auto"/>
          <w:sz w:val="28"/>
          <w:szCs w:val="28"/>
        </w:rPr>
        <w:t>附件3</w:t>
      </w:r>
    </w:p>
    <w:p>
      <w:pPr>
        <w:snapToGrid w:val="0"/>
        <w:spacing w:line="340" w:lineRule="exact"/>
        <w:jc w:val="center"/>
        <w:rPr>
          <w:rFonts w:hint="eastAsia" w:ascii="方正小标宋简体" w:hAnsi="黑体" w:eastAsia="方正小标宋简体" w:cs="黑体"/>
          <w:bCs/>
          <w:color w:val="auto"/>
          <w:sz w:val="28"/>
          <w:szCs w:val="28"/>
        </w:rPr>
      </w:pPr>
      <w:r>
        <w:rPr>
          <w:rFonts w:hint="eastAsia" w:ascii="方正小标宋简体" w:hAnsi="黑体" w:eastAsia="方正小标宋简体" w:cs="黑体"/>
          <w:bCs/>
          <w:color w:val="auto"/>
          <w:sz w:val="28"/>
          <w:szCs w:val="28"/>
        </w:rPr>
        <w:t>中国铁人三项运动协会运动员参赛声明书</w:t>
      </w:r>
    </w:p>
    <w:p>
      <w:pPr>
        <w:snapToGrid w:val="0"/>
        <w:spacing w:line="380" w:lineRule="exact"/>
        <w:rPr>
          <w:rFonts w:ascii="仿宋" w:hAnsi="仿宋" w:eastAsia="仿宋" w:cs="仿宋"/>
          <w:b/>
          <w:bCs/>
          <w:color w:val="auto"/>
          <w:sz w:val="24"/>
        </w:rPr>
      </w:pPr>
    </w:p>
    <w:p>
      <w:pPr>
        <w:autoSpaceDE w:val="0"/>
        <w:autoSpaceDN w:val="0"/>
        <w:snapToGrid w:val="0"/>
        <w:spacing w:line="380" w:lineRule="exact"/>
        <w:jc w:val="left"/>
        <w:rPr>
          <w:rFonts w:ascii="仿宋" w:hAnsi="仿宋" w:eastAsia="仿宋" w:cs="仿宋"/>
          <w:color w:val="auto"/>
          <w:kern w:val="0"/>
          <w:sz w:val="24"/>
        </w:rPr>
      </w:pPr>
      <w:r>
        <w:rPr>
          <w:rFonts w:hint="eastAsia" w:ascii="仿宋" w:hAnsi="仿宋" w:eastAsia="仿宋" w:cs="仿宋"/>
          <w:color w:val="auto"/>
          <w:kern w:val="0"/>
          <w:sz w:val="24"/>
        </w:rPr>
        <w:t>本人对参加</w:t>
      </w:r>
      <w:r>
        <w:rPr>
          <w:rFonts w:hint="eastAsia" w:ascii="仿宋" w:hAnsi="仿宋" w:eastAsia="仿宋" w:cs="仿宋"/>
          <w:color w:val="auto"/>
          <w:kern w:val="0"/>
          <w:sz w:val="24"/>
          <w:u w:val="single"/>
        </w:rPr>
        <w:t xml:space="preserve">                                  </w:t>
      </w:r>
      <w:r>
        <w:rPr>
          <w:rFonts w:hint="eastAsia" w:ascii="仿宋" w:hAnsi="仿宋" w:eastAsia="仿宋" w:cs="仿宋"/>
          <w:i/>
          <w:color w:val="auto"/>
          <w:kern w:val="0"/>
          <w:sz w:val="24"/>
        </w:rPr>
        <w:t>（比赛名称）</w:t>
      </w:r>
      <w:r>
        <w:rPr>
          <w:rFonts w:hint="eastAsia" w:ascii="仿宋" w:hAnsi="仿宋" w:eastAsia="仿宋" w:cs="仿宋"/>
          <w:color w:val="auto"/>
          <w:kern w:val="0"/>
          <w:sz w:val="24"/>
        </w:rPr>
        <w:t>做以下声明：</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一、本人自愿参加此次比赛，并已得到法定监护人或配偶/子女的同意。</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二、本人理解、承认、遵守、执行铁人三项比赛竞赛规则。</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三、本人在任何时候不会对铁人三项项目、中国铁人三项运动协会及比赛组织委员会（以下简称“组委会”）在公众中的声誉造成不利影响，不会发表、评论、出版、提供或签署有恶意或有偏见的任何形式的声明。</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四、本人认识到在参加或观看铁人三项比赛时都存</w:t>
      </w:r>
      <w:bookmarkStart w:id="0" w:name="_Hlk68084222"/>
      <w:r>
        <w:rPr>
          <w:rFonts w:hint="eastAsia" w:ascii="仿宋" w:hAnsi="仿宋" w:eastAsia="仿宋" w:cs="仿宋"/>
          <w:color w:val="auto"/>
          <w:kern w:val="0"/>
          <w:sz w:val="24"/>
        </w:rPr>
        <w:t>在对自身造成严重伤害的危险</w:t>
      </w:r>
      <w:bookmarkEnd w:id="0"/>
      <w:r>
        <w:rPr>
          <w:rFonts w:hint="eastAsia" w:ascii="仿宋" w:hAnsi="仿宋" w:eastAsia="仿宋" w:cs="仿宋"/>
          <w:color w:val="auto"/>
          <w:kern w:val="0"/>
          <w:sz w:val="24"/>
        </w:rPr>
        <w:t>，包括终生残废或死亡。本人向中国铁人三项运动协会及比赛组委会保证本人身体状况良好，有能力参加中国铁人三项运动协会比赛，提供的报名和参赛资格审查材料真实有效。本人承诺，已经按照《中国铁人三项运动协会参赛运动员体检指导意见》进行身体检查，检查结果符合参赛条件；本人在比赛期间，将继续按照该指导意见进行身体状况监控，如身体出现异常情况将立即退出比赛并寻求救助。</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五、本人同意中国铁人三项运动协会及比赛组委会均没有责任或义务对于本人在比赛前、后及比赛中因个人原因、第三方原因或不可抗力原因所遭受的直接或间接地源自于比赛的伤害、疾病或者其他人身、财产损失负责。</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六、本人认识到，中国铁人三项运动协会对参赛保险额度的要求为参赛的最低风险保障要求，本人的投保额度充分考虑了自身的风险承受能力。若因参赛导致保险理赔，本人投保额度不足以偿付本人在本次比赛中所遭受的损失的，本人及本人亲属、近亲属或其他权利义务承受人不会向中国铁人三项运动协会及比赛组委会、比赛运营方、比赛赞助商和供应商、比赛裁判员和工作人员提出任何索赔。</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七、本人授权中国铁人三项运动协会及比赛组委会，可以在与铁人三项项目或此次比赛相关的前提下无偿使用本人的肖像权，本人保证有权进行上述授权，并同意如此情况不实，将赔偿中国铁人三项运动协会及比赛组委会由此直接或间接遭受的一切损失。</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八、本人同意由于不可抗力等客观原因造成比赛取消或变更比赛时间、形式而引起的有关费用问题，服从比赛组委会的决定；由于本人个人原因而不能参赛的，不要求组委会退还参赛过程中所交纳或支付的各项费用或承担由此而产生的一切损失。</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九、名词解释：</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（一）“肖像权”包括使用运动员姓名、照片、相似物、签字以及任何相关或类似的名称、标志、图像的权利。</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（二）“中国铁人三项运动协会比赛”是指由中国铁人三项运动协会主办、承办的任何铁人三项比赛。</w:t>
      </w:r>
    </w:p>
    <w:p>
      <w:pPr>
        <w:autoSpaceDE w:val="0"/>
        <w:autoSpaceDN w:val="0"/>
        <w:snapToGrid w:val="0"/>
        <w:spacing w:line="380" w:lineRule="exact"/>
        <w:ind w:firstLine="560"/>
        <w:jc w:val="left"/>
        <w:rPr>
          <w:rFonts w:ascii="仿宋" w:hAnsi="仿宋" w:eastAsia="仿宋" w:cs="仿宋"/>
          <w:color w:val="auto"/>
          <w:kern w:val="0"/>
          <w:sz w:val="24"/>
        </w:rPr>
      </w:pPr>
      <w:r>
        <w:rPr>
          <w:rFonts w:hint="eastAsia" w:ascii="仿宋" w:hAnsi="仿宋" w:eastAsia="仿宋" w:cs="仿宋"/>
          <w:color w:val="auto"/>
          <w:kern w:val="0"/>
          <w:sz w:val="24"/>
        </w:rPr>
        <w:t>十、本人确认充分理解上述条款，并承认此声明书具有法律效力。</w:t>
      </w:r>
    </w:p>
    <w:p>
      <w:pPr>
        <w:adjustRightInd w:val="0"/>
        <w:snapToGrid w:val="0"/>
        <w:spacing w:line="380" w:lineRule="exact"/>
        <w:ind w:firstLine="549"/>
        <w:rPr>
          <w:rFonts w:ascii="仿宋" w:hAnsi="仿宋" w:eastAsia="仿宋" w:cs="仿宋"/>
          <w:b/>
          <w:bCs/>
          <w:color w:val="auto"/>
          <w:sz w:val="24"/>
        </w:rPr>
      </w:pPr>
    </w:p>
    <w:p>
      <w:pPr>
        <w:adjustRightInd w:val="0"/>
        <w:snapToGrid w:val="0"/>
        <w:spacing w:line="380" w:lineRule="exact"/>
        <w:ind w:firstLine="549"/>
        <w:rPr>
          <w:rFonts w:ascii="仿宋" w:hAnsi="仿宋" w:eastAsia="仿宋" w:cs="仿宋"/>
          <w:b/>
          <w:bCs/>
          <w:color w:val="auto"/>
          <w:sz w:val="24"/>
        </w:rPr>
      </w:pPr>
      <w:r>
        <w:rPr>
          <w:rFonts w:hint="eastAsia" w:ascii="仿宋" w:hAnsi="仿宋" w:eastAsia="仿宋" w:cs="仿宋"/>
          <w:b/>
          <w:bCs/>
          <w:color w:val="auto"/>
          <w:sz w:val="24"/>
        </w:rPr>
        <w:t>声明人签字：</w:t>
      </w:r>
      <w:r>
        <w:rPr>
          <w:rFonts w:hint="eastAsia" w:ascii="仿宋" w:hAnsi="仿宋" w:eastAsia="仿宋" w:cs="仿宋"/>
          <w:b/>
          <w:bCs/>
          <w:color w:val="auto"/>
          <w:sz w:val="24"/>
        </w:rPr>
        <w:tab/>
      </w:r>
      <w:r>
        <w:rPr>
          <w:rFonts w:hint="eastAsia" w:ascii="仿宋" w:hAnsi="仿宋" w:eastAsia="仿宋" w:cs="仿宋"/>
          <w:b/>
          <w:bCs/>
          <w:color w:val="auto"/>
          <w:sz w:val="24"/>
        </w:rPr>
        <w:tab/>
      </w:r>
      <w:r>
        <w:rPr>
          <w:rFonts w:hint="eastAsia" w:ascii="仿宋" w:hAnsi="仿宋" w:eastAsia="仿宋" w:cs="仿宋"/>
          <w:b/>
          <w:bCs/>
          <w:color w:val="auto"/>
          <w:sz w:val="24"/>
        </w:rPr>
        <w:tab/>
      </w:r>
      <w:r>
        <w:rPr>
          <w:rFonts w:hint="eastAsia" w:ascii="仿宋" w:hAnsi="仿宋" w:eastAsia="仿宋" w:cs="仿宋"/>
          <w:b/>
          <w:bCs/>
          <w:color w:val="auto"/>
          <w:sz w:val="24"/>
        </w:rPr>
        <w:t xml:space="preserve">  </w:t>
      </w:r>
    </w:p>
    <w:p>
      <w:pPr>
        <w:adjustRightInd w:val="0"/>
        <w:snapToGrid w:val="0"/>
        <w:spacing w:line="380" w:lineRule="exact"/>
        <w:ind w:firstLine="549"/>
        <w:rPr>
          <w:rFonts w:ascii="仿宋" w:hAnsi="仿宋" w:eastAsia="仿宋" w:cs="仿宋"/>
          <w:bCs/>
          <w:i/>
          <w:color w:val="auto"/>
          <w:sz w:val="24"/>
        </w:rPr>
      </w:pPr>
    </w:p>
    <w:p>
      <w:pPr>
        <w:spacing w:line="380" w:lineRule="exact"/>
        <w:ind w:firstLine="560"/>
        <w:rPr>
          <w:rFonts w:ascii="仿宋" w:hAnsi="仿宋" w:eastAsia="仿宋" w:cs="仿宋"/>
          <w:b/>
          <w:bCs/>
          <w:color w:val="auto"/>
          <w:sz w:val="24"/>
        </w:rPr>
      </w:pPr>
      <w:r>
        <w:rPr>
          <w:rFonts w:hint="eastAsia" w:ascii="仿宋" w:hAnsi="仿宋" w:eastAsia="仿宋" w:cs="仿宋"/>
          <w:b/>
          <w:bCs/>
          <w:color w:val="auto"/>
          <w:sz w:val="24"/>
        </w:rPr>
        <w:t>日期：</w:t>
      </w:r>
    </w:p>
    <w:p>
      <w:pPr>
        <w:widowControl/>
        <w:snapToGrid w:val="0"/>
        <w:spacing w:line="320" w:lineRule="exact"/>
        <w:ind w:firstLine="480" w:firstLineChars="200"/>
        <w:jc w:val="left"/>
        <w:rPr>
          <w:rFonts w:ascii="仿宋" w:hAnsi="仿宋" w:eastAsia="仿宋" w:cs="仿宋"/>
          <w:b/>
          <w:bCs/>
          <w:color w:val="auto"/>
          <w:sz w:val="24"/>
        </w:rPr>
      </w:pPr>
    </w:p>
    <w:p>
      <w:pPr>
        <w:adjustRightInd w:val="0"/>
        <w:spacing w:line="350" w:lineRule="exact"/>
        <w:jc w:val="center"/>
        <w:rPr>
          <w:rFonts w:ascii="方正小标宋简体" w:hAnsi="黑体" w:eastAsia="方正小标宋简体" w:cs="黑体"/>
          <w:bCs/>
          <w:color w:val="auto"/>
          <w:sz w:val="28"/>
          <w:szCs w:val="28"/>
        </w:rPr>
      </w:pPr>
    </w:p>
    <w:p>
      <w:pPr>
        <w:adjustRightInd w:val="0"/>
        <w:spacing w:line="400" w:lineRule="exact"/>
        <w:jc w:val="center"/>
        <w:rPr>
          <w:rFonts w:ascii="方正小标宋简体" w:hAnsi="黑体" w:eastAsia="方正小标宋简体" w:cs="黑体"/>
          <w:bCs/>
          <w:color w:val="auto"/>
          <w:sz w:val="28"/>
          <w:szCs w:val="28"/>
        </w:rPr>
      </w:pPr>
      <w:r>
        <w:rPr>
          <w:rFonts w:hint="eastAsia" w:ascii="方正小标宋简体" w:hAnsi="黑体" w:eastAsia="方正小标宋简体" w:cs="黑体"/>
          <w:bCs/>
          <w:color w:val="auto"/>
          <w:sz w:val="28"/>
          <w:szCs w:val="28"/>
        </w:rPr>
        <w:t>未成年运动员监护人声明</w:t>
      </w:r>
    </w:p>
    <w:p>
      <w:pPr>
        <w:widowControl/>
        <w:snapToGrid w:val="0"/>
        <w:spacing w:line="400" w:lineRule="exact"/>
        <w:jc w:val="center"/>
        <w:rPr>
          <w:rFonts w:ascii="黑体" w:hAnsi="黑体" w:eastAsia="仿宋" w:cs="黑体"/>
          <w:b/>
          <w:bCs/>
          <w:color w:val="auto"/>
          <w:sz w:val="28"/>
          <w:szCs w:val="28"/>
        </w:rPr>
      </w:pPr>
      <w:r>
        <w:rPr>
          <w:rFonts w:hint="eastAsia" w:ascii="仿宋" w:hAnsi="仿宋" w:eastAsia="仿宋" w:cs="仿宋"/>
          <w:bCs/>
          <w:i/>
          <w:color w:val="auto"/>
          <w:sz w:val="24"/>
        </w:rPr>
        <w:t>（仅不满18周岁的参赛运动员或法律规定的其他限制行为能力人提供）</w:t>
      </w:r>
    </w:p>
    <w:p>
      <w:pPr>
        <w:widowControl/>
        <w:snapToGrid w:val="0"/>
        <w:spacing w:line="400" w:lineRule="exact"/>
        <w:ind w:firstLine="480" w:firstLineChars="200"/>
        <w:jc w:val="left"/>
        <w:rPr>
          <w:rFonts w:ascii="仿宋" w:hAnsi="仿宋" w:eastAsia="仿宋" w:cs="仿宋"/>
          <w:color w:val="auto"/>
          <w:sz w:val="24"/>
        </w:rPr>
      </w:pPr>
    </w:p>
    <w:p>
      <w:pPr>
        <w:widowControl/>
        <w:snapToGrid w:val="0"/>
        <w:spacing w:line="400" w:lineRule="exact"/>
        <w:ind w:firstLine="480" w:firstLineChars="200"/>
        <w:jc w:val="left"/>
        <w:rPr>
          <w:rFonts w:ascii="仿宋" w:hAnsi="仿宋" w:eastAsia="仿宋" w:cs="仿宋"/>
          <w:b/>
          <w:color w:val="auto"/>
          <w:sz w:val="24"/>
        </w:rPr>
      </w:pPr>
      <w:r>
        <w:rPr>
          <w:rFonts w:hint="eastAsia" w:ascii="仿宋" w:hAnsi="仿宋" w:eastAsia="仿宋" w:cs="仿宋"/>
          <w:color w:val="auto"/>
          <w:sz w:val="24"/>
        </w:rPr>
        <w:t>法定监护人承诺：根据国家相关法律法规，依法享有</w:t>
      </w:r>
      <w:r>
        <w:rPr>
          <w:rFonts w:hint="eastAsia" w:ascii="仿宋" w:hAnsi="仿宋" w:eastAsia="仿宋" w:cs="仿宋"/>
          <w:color w:val="auto"/>
          <w:sz w:val="24"/>
          <w:u w:val="single"/>
        </w:rPr>
        <w:t xml:space="preserve">                   （被监护人姓名）</w:t>
      </w:r>
      <w:r>
        <w:rPr>
          <w:rFonts w:hint="eastAsia" w:ascii="仿宋" w:hAnsi="仿宋" w:eastAsia="仿宋" w:cs="仿宋"/>
          <w:color w:val="auto"/>
          <w:sz w:val="24"/>
        </w:rPr>
        <w:t>的监护权利和义务。本人同意被监护人参加本次比赛。</w:t>
      </w:r>
      <w:r>
        <w:rPr>
          <w:rFonts w:hint="eastAsia" w:ascii="仿宋" w:hAnsi="仿宋" w:eastAsia="仿宋" w:cs="仿宋"/>
          <w:bCs/>
          <w:color w:val="auto"/>
          <w:sz w:val="24"/>
        </w:rPr>
        <w:t>如承诺与事实不符，自行承担相关法律后果。</w:t>
      </w:r>
    </w:p>
    <w:p>
      <w:pPr>
        <w:widowControl/>
        <w:snapToGrid w:val="0"/>
        <w:spacing w:line="400" w:lineRule="exact"/>
        <w:ind w:firstLine="480" w:firstLineChars="200"/>
        <w:jc w:val="left"/>
        <w:rPr>
          <w:rFonts w:ascii="仿宋" w:hAnsi="仿宋" w:eastAsia="仿宋" w:cs="仿宋"/>
          <w:b/>
          <w:color w:val="auto"/>
          <w:sz w:val="24"/>
        </w:rPr>
      </w:pPr>
      <w:r>
        <w:rPr>
          <w:rFonts w:hint="eastAsia" w:ascii="仿宋" w:hAnsi="仿宋" w:eastAsia="仿宋" w:cs="仿宋"/>
          <w:b/>
          <w:color w:val="auto"/>
          <w:sz w:val="24"/>
        </w:rPr>
        <w:t>本人明确知悉，根据竞赛规则和规程，参赛运动员有义务自行办理参赛保险；因未办理保险、保额不足或保险覆盖范围不全面等造成的后果，由本人自行承担。</w:t>
      </w:r>
    </w:p>
    <w:p>
      <w:pPr>
        <w:widowControl/>
        <w:snapToGrid w:val="0"/>
        <w:spacing w:line="400" w:lineRule="exact"/>
        <w:ind w:firstLine="480" w:firstLineChars="200"/>
        <w:jc w:val="left"/>
        <w:rPr>
          <w:rFonts w:ascii="仿宋" w:hAnsi="仿宋" w:eastAsia="仿宋" w:cs="仿宋"/>
          <w:color w:val="auto"/>
          <w:sz w:val="24"/>
        </w:rPr>
      </w:pPr>
    </w:p>
    <w:p>
      <w:pPr>
        <w:widowControl/>
        <w:snapToGrid w:val="0"/>
        <w:spacing w:line="400" w:lineRule="exact"/>
        <w:ind w:left="210" w:leftChars="100" w:firstLine="240" w:firstLineChars="100"/>
        <w:jc w:val="left"/>
        <w:rPr>
          <w:rFonts w:ascii="仿宋" w:hAnsi="仿宋" w:eastAsia="仿宋" w:cs="仿宋"/>
          <w:color w:val="auto"/>
          <w:sz w:val="24"/>
          <w:u w:val="single"/>
        </w:rPr>
      </w:pPr>
      <w:r>
        <w:rPr>
          <w:rFonts w:hint="eastAsia" w:ascii="仿宋" w:hAnsi="仿宋" w:eastAsia="仿宋" w:cs="仿宋"/>
          <w:color w:val="auto"/>
          <w:sz w:val="24"/>
        </w:rPr>
        <w:t>参赛运动员姓名：</w:t>
      </w:r>
      <w:r>
        <w:rPr>
          <w:rFonts w:ascii="仿宋" w:hAnsi="仿宋" w:eastAsia="仿宋" w:cs="仿宋"/>
          <w:color w:val="auto"/>
          <w:sz w:val="24"/>
          <w:u w:val="none"/>
        </w:rPr>
        <w:t>______________________________</w:t>
      </w:r>
      <w:r>
        <w:rPr>
          <w:rFonts w:hint="eastAsia" w:ascii="仿宋" w:hAnsi="仿宋" w:eastAsia="仿宋" w:cs="仿宋"/>
          <w:color w:val="auto"/>
          <w:sz w:val="24"/>
        </w:rPr>
        <w:t>，联系电话：</w:t>
      </w:r>
      <w:r>
        <w:rPr>
          <w:rFonts w:hint="eastAsia" w:ascii="仿宋" w:hAnsi="仿宋" w:eastAsia="仿宋" w:cs="仿宋"/>
          <w:color w:val="auto"/>
          <w:sz w:val="24"/>
          <w:u w:val="none"/>
        </w:rPr>
        <w:t>_</w:t>
      </w:r>
      <w:r>
        <w:rPr>
          <w:rFonts w:ascii="仿宋" w:hAnsi="仿宋" w:eastAsia="仿宋" w:cs="仿宋"/>
          <w:color w:val="auto"/>
          <w:sz w:val="24"/>
          <w:u w:val="none"/>
        </w:rPr>
        <w:t>___________________</w:t>
      </w:r>
      <w:r>
        <w:rPr>
          <w:rFonts w:hint="eastAsia" w:ascii="仿宋" w:hAnsi="仿宋" w:eastAsia="仿宋" w:cs="仿宋"/>
          <w:color w:val="auto"/>
          <w:sz w:val="24"/>
        </w:rPr>
        <w:t xml:space="preserve"> </w:t>
      </w:r>
      <w:r>
        <w:rPr>
          <w:rFonts w:ascii="仿宋" w:hAnsi="仿宋" w:eastAsia="仿宋" w:cs="仿宋"/>
          <w:color w:val="auto"/>
          <w:sz w:val="24"/>
        </w:rPr>
        <w:t xml:space="preserve">                      </w:t>
      </w:r>
      <w:r>
        <w:rPr>
          <w:rFonts w:hint="eastAsia" w:ascii="仿宋" w:hAnsi="仿宋" w:eastAsia="仿宋" w:cs="仿宋"/>
          <w:color w:val="auto"/>
          <w:sz w:val="24"/>
          <w:u w:val="single"/>
        </w:rPr>
        <w:t xml:space="preserve">     </w:t>
      </w:r>
      <w:r>
        <w:rPr>
          <w:rFonts w:hint="eastAsia" w:ascii="仿宋" w:hAnsi="仿宋" w:eastAsia="仿宋" w:cs="仿宋"/>
          <w:color w:val="auto"/>
          <w:sz w:val="24"/>
          <w:u w:val="single" w:color="000000"/>
        </w:rPr>
        <w:t xml:space="preserve">  </w:t>
      </w:r>
      <w:r>
        <w:rPr>
          <w:rFonts w:hint="eastAsia" w:ascii="仿宋" w:hAnsi="仿宋" w:eastAsia="仿宋" w:cs="仿宋"/>
          <w:color w:val="auto"/>
          <w:sz w:val="24"/>
        </w:rPr>
        <w:t xml:space="preserve">                 </w:t>
      </w:r>
      <w:r>
        <w:rPr>
          <w:rFonts w:hint="eastAsia" w:ascii="仿宋" w:hAnsi="仿宋" w:eastAsia="仿宋" w:cs="仿宋"/>
          <w:color w:val="auto"/>
          <w:sz w:val="24"/>
          <w:u w:val="single"/>
        </w:rPr>
        <w:t xml:space="preserve">      </w:t>
      </w:r>
      <w:r>
        <w:rPr>
          <w:rFonts w:ascii="仿宋" w:hAnsi="仿宋" w:eastAsia="仿宋" w:cs="仿宋"/>
          <w:color w:val="auto"/>
          <w:sz w:val="24"/>
          <w:u w:val="single"/>
        </w:rPr>
        <w:t xml:space="preserve">              </w:t>
      </w:r>
    </w:p>
    <w:p>
      <w:pPr>
        <w:widowControl/>
        <w:snapToGrid w:val="0"/>
        <w:spacing w:line="400" w:lineRule="exact"/>
        <w:ind w:firstLine="480" w:firstLineChars="200"/>
        <w:jc w:val="left"/>
        <w:rPr>
          <w:rFonts w:ascii="仿宋" w:hAnsi="仿宋" w:eastAsia="仿宋" w:cs="仿宋"/>
          <w:color w:val="auto"/>
          <w:sz w:val="24"/>
        </w:rPr>
      </w:pPr>
      <w:r>
        <w:rPr>
          <w:rFonts w:hint="eastAsia" w:ascii="仿宋" w:hAnsi="仿宋" w:eastAsia="仿宋" w:cs="仿宋"/>
          <w:color w:val="auto"/>
          <w:sz w:val="24"/>
        </w:rPr>
        <w:t>参赛运动员身份证号码：</w:t>
      </w:r>
      <w:r>
        <w:rPr>
          <w:rFonts w:hint="eastAsia" w:ascii="仿宋" w:hAnsi="仿宋" w:eastAsia="仿宋" w:cs="仿宋"/>
          <w:color w:val="auto"/>
          <w:sz w:val="24"/>
          <w:u w:val="none"/>
        </w:rPr>
        <w:t>_</w:t>
      </w:r>
      <w:r>
        <w:rPr>
          <w:rFonts w:ascii="仿宋" w:hAnsi="仿宋" w:eastAsia="仿宋" w:cs="仿宋"/>
          <w:color w:val="auto"/>
          <w:sz w:val="24"/>
          <w:u w:val="none"/>
        </w:rPr>
        <w:t>_______________________</w:t>
      </w:r>
      <w:r>
        <w:rPr>
          <w:rFonts w:hint="eastAsia" w:ascii="仿宋" w:hAnsi="仿宋" w:eastAsia="仿宋" w:cs="仿宋"/>
          <w:color w:val="auto"/>
          <w:sz w:val="24"/>
          <w:u w:val="none"/>
        </w:rPr>
        <w:t xml:space="preserve"> </w:t>
      </w:r>
      <w:r>
        <w:rPr>
          <w:rFonts w:ascii="仿宋" w:hAnsi="仿宋" w:eastAsia="仿宋" w:cs="仿宋"/>
          <w:color w:val="auto"/>
          <w:sz w:val="24"/>
        </w:rPr>
        <w:t xml:space="preserve">                       </w:t>
      </w:r>
    </w:p>
    <w:p>
      <w:pPr>
        <w:widowControl/>
        <w:snapToGrid w:val="0"/>
        <w:spacing w:line="400" w:lineRule="exact"/>
        <w:ind w:firstLine="480" w:firstLineChars="200"/>
        <w:jc w:val="left"/>
        <w:rPr>
          <w:rFonts w:ascii="仿宋" w:hAnsi="仿宋" w:eastAsia="仿宋" w:cs="仿宋"/>
          <w:color w:val="auto"/>
          <w:sz w:val="24"/>
        </w:rPr>
      </w:pPr>
      <w:r>
        <w:rPr>
          <w:rFonts w:hint="eastAsia" w:ascii="仿宋" w:hAnsi="仿宋" w:eastAsia="仿宋" w:cs="仿宋"/>
          <w:color w:val="auto"/>
          <w:sz w:val="24"/>
        </w:rPr>
        <w:t>法定监护人姓名：</w:t>
      </w:r>
      <w:r>
        <w:rPr>
          <w:rFonts w:ascii="仿宋" w:hAnsi="仿宋" w:eastAsia="仿宋" w:cs="仿宋"/>
          <w:color w:val="auto"/>
          <w:sz w:val="24"/>
          <w:u w:val="none"/>
        </w:rPr>
        <w:t>______________________________</w:t>
      </w:r>
      <w:r>
        <w:rPr>
          <w:rFonts w:hint="eastAsia" w:ascii="仿宋" w:hAnsi="仿宋" w:eastAsia="仿宋" w:cs="仿宋"/>
          <w:color w:val="auto"/>
          <w:sz w:val="24"/>
        </w:rPr>
        <w:t>，联系电话：</w:t>
      </w:r>
      <w:r>
        <w:rPr>
          <w:rFonts w:hint="eastAsia" w:ascii="仿宋" w:hAnsi="仿宋" w:eastAsia="仿宋" w:cs="仿宋"/>
          <w:color w:val="auto"/>
          <w:sz w:val="24"/>
          <w:u w:val="none"/>
        </w:rPr>
        <w:t>_</w:t>
      </w:r>
      <w:r>
        <w:rPr>
          <w:rFonts w:ascii="仿宋" w:hAnsi="仿宋" w:eastAsia="仿宋" w:cs="仿宋"/>
          <w:color w:val="auto"/>
          <w:sz w:val="24"/>
          <w:u w:val="none"/>
        </w:rPr>
        <w:t>___________________</w:t>
      </w:r>
      <w:r>
        <w:rPr>
          <w:rFonts w:hint="eastAsia" w:ascii="仿宋" w:hAnsi="仿宋" w:eastAsia="仿宋" w:cs="仿宋"/>
          <w:color w:val="auto"/>
          <w:sz w:val="24"/>
          <w:u w:val="none"/>
        </w:rPr>
        <w:t xml:space="preserve"> </w:t>
      </w:r>
      <w:r>
        <w:rPr>
          <w:rFonts w:ascii="仿宋" w:hAnsi="仿宋" w:eastAsia="仿宋" w:cs="仿宋"/>
          <w:color w:val="auto"/>
          <w:sz w:val="24"/>
          <w:u w:val="none"/>
        </w:rPr>
        <w:t xml:space="preserve">    </w:t>
      </w:r>
      <w:r>
        <w:rPr>
          <w:rFonts w:ascii="仿宋" w:hAnsi="仿宋" w:eastAsia="仿宋" w:cs="仿宋"/>
          <w:color w:val="auto"/>
          <w:sz w:val="24"/>
          <w:u w:val="single"/>
        </w:rPr>
        <w:t xml:space="preserve">          </w:t>
      </w:r>
    </w:p>
    <w:p>
      <w:pPr>
        <w:widowControl/>
        <w:snapToGrid w:val="0"/>
        <w:spacing w:line="400" w:lineRule="exact"/>
        <w:ind w:firstLine="480" w:firstLineChars="200"/>
        <w:jc w:val="left"/>
        <w:rPr>
          <w:rFonts w:ascii="仿宋" w:hAnsi="仿宋" w:eastAsia="仿宋" w:cs="仿宋"/>
          <w:color w:val="auto"/>
          <w:sz w:val="24"/>
          <w:u w:val="none"/>
        </w:rPr>
      </w:pPr>
      <w:r>
        <w:rPr>
          <w:rFonts w:hint="eastAsia" w:ascii="仿宋" w:hAnsi="仿宋" w:eastAsia="仿宋" w:cs="仿宋"/>
          <w:color w:val="auto"/>
          <w:sz w:val="24"/>
        </w:rPr>
        <w:t>法定监护人身份证号码：</w:t>
      </w:r>
      <w:r>
        <w:rPr>
          <w:rFonts w:hint="eastAsia" w:ascii="仿宋" w:hAnsi="仿宋" w:eastAsia="仿宋" w:cs="仿宋"/>
          <w:color w:val="auto"/>
          <w:sz w:val="24"/>
          <w:u w:val="none"/>
        </w:rPr>
        <w:t>_</w:t>
      </w:r>
      <w:r>
        <w:rPr>
          <w:rFonts w:ascii="仿宋" w:hAnsi="仿宋" w:eastAsia="仿宋" w:cs="仿宋"/>
          <w:color w:val="auto"/>
          <w:sz w:val="24"/>
          <w:u w:val="none"/>
        </w:rPr>
        <w:t>_______________________</w:t>
      </w:r>
      <w:r>
        <w:rPr>
          <w:rFonts w:hint="eastAsia" w:ascii="仿宋" w:hAnsi="仿宋" w:eastAsia="仿宋" w:cs="仿宋"/>
          <w:color w:val="auto"/>
          <w:sz w:val="24"/>
          <w:u w:val="none"/>
        </w:rPr>
        <w:t xml:space="preserve"> </w:t>
      </w:r>
      <w:r>
        <w:rPr>
          <w:rFonts w:ascii="仿宋" w:hAnsi="仿宋" w:eastAsia="仿宋" w:cs="仿宋"/>
          <w:color w:val="auto"/>
          <w:sz w:val="24"/>
          <w:u w:val="none"/>
        </w:rPr>
        <w:t xml:space="preserve">                       </w:t>
      </w:r>
    </w:p>
    <w:p>
      <w:pPr>
        <w:widowControl/>
        <w:snapToGrid w:val="0"/>
        <w:spacing w:line="400" w:lineRule="exact"/>
        <w:ind w:firstLine="480" w:firstLineChars="200"/>
        <w:jc w:val="left"/>
        <w:rPr>
          <w:rFonts w:ascii="仿宋" w:hAnsi="仿宋" w:eastAsia="仿宋" w:cs="仿宋"/>
          <w:color w:val="auto"/>
          <w:sz w:val="24"/>
          <w:u w:val="none"/>
        </w:rPr>
      </w:pPr>
      <w:r>
        <w:rPr>
          <w:rFonts w:hint="eastAsia" w:ascii="仿宋" w:hAnsi="仿宋" w:eastAsia="仿宋" w:cs="仿宋"/>
          <w:color w:val="auto"/>
          <w:sz w:val="24"/>
        </w:rPr>
        <w:t>与参赛运动员的关系：</w:t>
      </w:r>
      <w:r>
        <w:rPr>
          <w:rFonts w:hint="eastAsia" w:ascii="仿宋" w:hAnsi="仿宋" w:eastAsia="仿宋" w:cs="仿宋"/>
          <w:b/>
          <w:bCs/>
          <w:color w:val="auto"/>
          <w:sz w:val="24"/>
          <w:u w:val="none"/>
        </w:rPr>
        <w:t>_</w:t>
      </w:r>
      <w:r>
        <w:rPr>
          <w:rFonts w:ascii="仿宋" w:hAnsi="仿宋" w:eastAsia="仿宋" w:cs="仿宋"/>
          <w:b/>
          <w:bCs/>
          <w:color w:val="auto"/>
          <w:sz w:val="24"/>
          <w:u w:val="none"/>
        </w:rPr>
        <w:t>_________________________</w:t>
      </w:r>
      <w:r>
        <w:rPr>
          <w:rFonts w:hint="eastAsia" w:ascii="仿宋" w:hAnsi="仿宋" w:eastAsia="仿宋" w:cs="仿宋"/>
          <w:color w:val="auto"/>
          <w:sz w:val="24"/>
          <w:u w:val="none"/>
        </w:rPr>
        <w:t xml:space="preserve"> </w:t>
      </w:r>
      <w:r>
        <w:rPr>
          <w:rFonts w:ascii="仿宋" w:hAnsi="仿宋" w:eastAsia="仿宋" w:cs="仿宋"/>
          <w:color w:val="auto"/>
          <w:sz w:val="24"/>
          <w:u w:val="none"/>
        </w:rPr>
        <w:t xml:space="preserve">                         </w:t>
      </w:r>
    </w:p>
    <w:p>
      <w:pPr>
        <w:adjustRightInd w:val="0"/>
        <w:spacing w:line="400" w:lineRule="exact"/>
        <w:ind w:firstLine="480"/>
        <w:rPr>
          <w:rFonts w:ascii="仿宋" w:hAnsi="仿宋" w:eastAsia="仿宋" w:cs="仿宋"/>
          <w:b/>
          <w:color w:val="auto"/>
          <w:sz w:val="24"/>
          <w:u w:val="single"/>
        </w:rPr>
      </w:pPr>
    </w:p>
    <w:p>
      <w:pPr>
        <w:adjustRightInd w:val="0"/>
        <w:snapToGrid w:val="0"/>
        <w:spacing w:line="400" w:lineRule="exact"/>
        <w:ind w:firstLine="549"/>
        <w:rPr>
          <w:rFonts w:ascii="仿宋" w:hAnsi="仿宋" w:eastAsia="仿宋" w:cs="仿宋"/>
          <w:b/>
          <w:bCs/>
          <w:color w:val="auto"/>
          <w:sz w:val="24"/>
        </w:rPr>
      </w:pPr>
      <w:r>
        <w:rPr>
          <w:rFonts w:hint="eastAsia" w:ascii="仿宋" w:hAnsi="仿宋" w:eastAsia="仿宋" w:cs="仿宋"/>
          <w:b/>
          <w:bCs/>
          <w:color w:val="auto"/>
          <w:sz w:val="24"/>
        </w:rPr>
        <w:t xml:space="preserve">法定监护人签字：            </w:t>
      </w:r>
    </w:p>
    <w:p>
      <w:pPr>
        <w:adjustRightInd w:val="0"/>
        <w:snapToGrid w:val="0"/>
        <w:spacing w:line="400" w:lineRule="exact"/>
        <w:ind w:firstLine="549"/>
        <w:rPr>
          <w:rFonts w:ascii="仿宋" w:hAnsi="仿宋" w:eastAsia="仿宋" w:cs="仿宋"/>
          <w:bCs/>
          <w:i/>
          <w:color w:val="auto"/>
          <w:sz w:val="24"/>
        </w:rPr>
      </w:pPr>
      <w:r>
        <w:rPr>
          <w:rFonts w:hint="eastAsia" w:ascii="仿宋" w:hAnsi="仿宋" w:eastAsia="仿宋" w:cs="仿宋"/>
          <w:b/>
          <w:bCs/>
          <w:color w:val="auto"/>
          <w:sz w:val="24"/>
        </w:rPr>
        <w:tab/>
      </w:r>
    </w:p>
    <w:p>
      <w:pPr>
        <w:pBdr>
          <w:bottom w:val="double" w:color="auto" w:sz="6" w:space="1"/>
        </w:pBdr>
        <w:spacing w:line="400" w:lineRule="exact"/>
        <w:ind w:firstLine="560"/>
        <w:rPr>
          <w:rFonts w:ascii="仿宋" w:hAnsi="仿宋" w:eastAsia="仿宋" w:cs="仿宋"/>
          <w:b/>
          <w:bCs/>
          <w:color w:val="auto"/>
          <w:sz w:val="24"/>
        </w:rPr>
      </w:pPr>
      <w:r>
        <w:rPr>
          <w:rFonts w:hint="eastAsia" w:ascii="仿宋" w:hAnsi="仿宋" w:eastAsia="仿宋" w:cs="仿宋"/>
          <w:b/>
          <w:bCs/>
          <w:color w:val="auto"/>
          <w:sz w:val="24"/>
        </w:rPr>
        <w:t>日期：</w:t>
      </w:r>
    </w:p>
    <w:p>
      <w:pPr>
        <w:adjustRightInd w:val="0"/>
        <w:spacing w:line="400" w:lineRule="exact"/>
        <w:jc w:val="center"/>
        <w:rPr>
          <w:rFonts w:ascii="方正小标宋简体" w:hAnsi="黑体" w:eastAsia="方正小标宋简体" w:cs="黑体"/>
          <w:bCs/>
          <w:color w:val="auto"/>
          <w:sz w:val="28"/>
          <w:szCs w:val="28"/>
        </w:rPr>
      </w:pPr>
    </w:p>
    <w:p>
      <w:pPr>
        <w:adjustRightInd w:val="0"/>
        <w:spacing w:line="400" w:lineRule="exact"/>
        <w:jc w:val="center"/>
        <w:rPr>
          <w:rFonts w:ascii="方正小标宋简体" w:hAnsi="黑体" w:eastAsia="方正小标宋简体" w:cs="黑体"/>
          <w:bCs/>
          <w:color w:val="auto"/>
          <w:sz w:val="28"/>
          <w:szCs w:val="28"/>
        </w:rPr>
      </w:pPr>
      <w:r>
        <w:rPr>
          <w:rFonts w:hint="eastAsia" w:ascii="方正小标宋简体" w:hAnsi="黑体" w:eastAsia="方正小标宋简体" w:cs="黑体"/>
          <w:bCs/>
          <w:color w:val="auto"/>
          <w:sz w:val="28"/>
          <w:szCs w:val="28"/>
        </w:rPr>
        <w:t>7</w:t>
      </w:r>
      <w:r>
        <w:rPr>
          <w:rFonts w:ascii="方正小标宋简体" w:hAnsi="黑体" w:eastAsia="方正小标宋简体" w:cs="黑体"/>
          <w:bCs/>
          <w:color w:val="auto"/>
          <w:sz w:val="28"/>
          <w:szCs w:val="28"/>
        </w:rPr>
        <w:t>0</w:t>
      </w:r>
      <w:r>
        <w:rPr>
          <w:rFonts w:hint="eastAsia" w:ascii="方正小标宋简体" w:hAnsi="黑体" w:eastAsia="方正小标宋简体" w:cs="黑体"/>
          <w:bCs/>
          <w:color w:val="auto"/>
          <w:sz w:val="28"/>
          <w:szCs w:val="28"/>
        </w:rPr>
        <w:t>岁及以上运动员配偶/子女声明</w:t>
      </w:r>
    </w:p>
    <w:p>
      <w:pPr>
        <w:adjustRightInd w:val="0"/>
        <w:spacing w:line="400" w:lineRule="exact"/>
        <w:jc w:val="center"/>
        <w:rPr>
          <w:rFonts w:hint="eastAsia" w:ascii="方正小标宋简体" w:hAnsi="仿宋" w:eastAsia="方正小标宋简体" w:cs="仿宋"/>
          <w:b/>
          <w:color w:val="auto"/>
          <w:sz w:val="28"/>
          <w:szCs w:val="28"/>
        </w:rPr>
      </w:pPr>
    </w:p>
    <w:p>
      <w:pPr>
        <w:widowControl/>
        <w:snapToGrid w:val="0"/>
        <w:spacing w:line="400" w:lineRule="exact"/>
        <w:ind w:firstLine="480" w:firstLineChars="200"/>
        <w:jc w:val="left"/>
        <w:rPr>
          <w:rFonts w:ascii="仿宋" w:hAnsi="仿宋" w:eastAsia="仿宋" w:cs="仿宋"/>
          <w:bCs/>
          <w:color w:val="auto"/>
          <w:sz w:val="24"/>
        </w:rPr>
      </w:pPr>
      <w:r>
        <w:rPr>
          <w:rFonts w:hint="eastAsia" w:ascii="仿宋" w:hAnsi="仿宋" w:eastAsia="仿宋" w:cs="仿宋"/>
          <w:color w:val="auto"/>
          <w:sz w:val="24"/>
        </w:rPr>
        <w:t>配偶/子女承诺：本人同意</w:t>
      </w:r>
      <w:r>
        <w:rPr>
          <w:rFonts w:hint="eastAsia" w:ascii="仿宋" w:hAnsi="仿宋" w:eastAsia="仿宋" w:cs="仿宋"/>
          <w:color w:val="auto"/>
          <w:sz w:val="24"/>
          <w:u w:val="single"/>
        </w:rPr>
        <w:t xml:space="preserve">                   （运动员姓名）</w:t>
      </w:r>
      <w:r>
        <w:rPr>
          <w:rFonts w:hint="eastAsia" w:ascii="仿宋" w:hAnsi="仿宋" w:eastAsia="仿宋" w:cs="仿宋"/>
          <w:color w:val="auto"/>
          <w:sz w:val="24"/>
        </w:rPr>
        <w:t>参加本次比赛。</w:t>
      </w:r>
      <w:r>
        <w:rPr>
          <w:rFonts w:hint="eastAsia" w:ascii="仿宋" w:hAnsi="仿宋" w:eastAsia="仿宋" w:cs="仿宋"/>
          <w:bCs/>
          <w:color w:val="auto"/>
          <w:sz w:val="24"/>
        </w:rPr>
        <w:t>如承诺与事实不符，自行承担相关法律后果。</w:t>
      </w:r>
    </w:p>
    <w:p>
      <w:pPr>
        <w:widowControl/>
        <w:snapToGrid w:val="0"/>
        <w:spacing w:line="400" w:lineRule="exact"/>
        <w:ind w:firstLine="480" w:firstLineChars="200"/>
        <w:jc w:val="left"/>
        <w:rPr>
          <w:rFonts w:ascii="仿宋" w:hAnsi="仿宋" w:eastAsia="仿宋" w:cs="仿宋"/>
          <w:b/>
          <w:color w:val="auto"/>
          <w:sz w:val="24"/>
        </w:rPr>
      </w:pPr>
      <w:r>
        <w:rPr>
          <w:rFonts w:hint="eastAsia" w:ascii="仿宋" w:hAnsi="仿宋" w:eastAsia="仿宋" w:cs="仿宋"/>
          <w:b/>
          <w:color w:val="auto"/>
          <w:sz w:val="24"/>
        </w:rPr>
        <w:t>本人明确知悉，参加比赛存在对运动员自身造成严重伤害的风险，根据竞赛规则和规程，参赛运动员有义务自行办理参赛保险；因未办理保险、保额不足或保险覆盖范围不全面等造成的后果，由本人自行承担。</w:t>
      </w:r>
    </w:p>
    <w:p>
      <w:pPr>
        <w:widowControl/>
        <w:snapToGrid w:val="0"/>
        <w:spacing w:line="400" w:lineRule="exact"/>
        <w:ind w:firstLine="480" w:firstLineChars="200"/>
        <w:jc w:val="left"/>
        <w:rPr>
          <w:rFonts w:ascii="仿宋" w:hAnsi="仿宋" w:eastAsia="仿宋" w:cs="仿宋"/>
          <w:color w:val="auto"/>
          <w:sz w:val="24"/>
          <w:u w:val="single"/>
        </w:rPr>
      </w:pPr>
      <w:r>
        <w:rPr>
          <w:rFonts w:hint="eastAsia" w:ascii="仿宋" w:hAnsi="仿宋" w:eastAsia="仿宋" w:cs="仿宋"/>
          <w:color w:val="auto"/>
          <w:sz w:val="24"/>
        </w:rPr>
        <w:t>参赛运动员姓名：</w:t>
      </w:r>
      <w:r>
        <w:rPr>
          <w:rFonts w:ascii="仿宋" w:hAnsi="仿宋" w:eastAsia="仿宋" w:cs="仿宋"/>
          <w:color w:val="auto"/>
          <w:sz w:val="24"/>
          <w:u w:val="none"/>
        </w:rPr>
        <w:t>_____________________________</w:t>
      </w:r>
      <w:r>
        <w:rPr>
          <w:rFonts w:hint="eastAsia" w:ascii="仿宋" w:hAnsi="仿宋" w:eastAsia="仿宋" w:cs="仿宋"/>
          <w:color w:val="auto"/>
          <w:sz w:val="24"/>
        </w:rPr>
        <w:t>，联系电话：</w:t>
      </w:r>
      <w:r>
        <w:rPr>
          <w:rFonts w:hint="eastAsia" w:ascii="仿宋" w:hAnsi="仿宋" w:eastAsia="仿宋" w:cs="仿宋"/>
          <w:color w:val="auto"/>
          <w:sz w:val="24"/>
          <w:lang w:val="en-US" w:eastAsia="zh-CN"/>
        </w:rPr>
        <w:t>________________________</w:t>
      </w:r>
      <w:r>
        <w:rPr>
          <w:rFonts w:hint="eastAsia" w:ascii="仿宋" w:hAnsi="仿宋" w:eastAsia="仿宋" w:cs="仿宋"/>
          <w:color w:val="auto"/>
          <w:sz w:val="24"/>
          <w:u w:val="none"/>
          <w:lang w:val="en-US" w:eastAsia="zh-CN"/>
        </w:rPr>
        <w:t xml:space="preserve"> </w:t>
      </w:r>
      <w:r>
        <w:rPr>
          <w:rFonts w:hint="eastAsia" w:ascii="仿宋" w:hAnsi="仿宋" w:eastAsia="仿宋" w:cs="仿宋"/>
          <w:color w:val="auto"/>
          <w:sz w:val="24"/>
          <w:u w:val="none"/>
        </w:rPr>
        <w:t xml:space="preserve"> </w:t>
      </w:r>
      <w:r>
        <w:rPr>
          <w:rFonts w:ascii="仿宋" w:hAnsi="仿宋" w:eastAsia="仿宋" w:cs="仿宋"/>
          <w:color w:val="auto"/>
          <w:sz w:val="24"/>
          <w:u w:val="single"/>
        </w:rPr>
        <w:t xml:space="preserve">              </w:t>
      </w:r>
    </w:p>
    <w:p>
      <w:pPr>
        <w:widowControl/>
        <w:snapToGrid w:val="0"/>
        <w:spacing w:line="400" w:lineRule="exact"/>
        <w:ind w:firstLine="480" w:firstLineChars="200"/>
        <w:jc w:val="left"/>
        <w:rPr>
          <w:rFonts w:ascii="仿宋" w:hAnsi="仿宋" w:eastAsia="仿宋" w:cs="仿宋"/>
          <w:color w:val="auto"/>
          <w:sz w:val="24"/>
          <w:u w:val="none"/>
        </w:rPr>
      </w:pPr>
      <w:r>
        <w:rPr>
          <w:rFonts w:hint="eastAsia" w:ascii="仿宋" w:hAnsi="仿宋" w:eastAsia="仿宋" w:cs="仿宋"/>
          <w:color w:val="auto"/>
          <w:sz w:val="24"/>
        </w:rPr>
        <w:t>参赛运动员身份证号码：</w:t>
      </w:r>
      <w:r>
        <w:rPr>
          <w:rFonts w:hint="eastAsia" w:ascii="仿宋" w:hAnsi="仿宋" w:eastAsia="仿宋" w:cs="仿宋"/>
          <w:color w:val="auto"/>
          <w:sz w:val="24"/>
          <w:u w:val="none"/>
        </w:rPr>
        <w:t>_</w:t>
      </w:r>
      <w:r>
        <w:rPr>
          <w:rFonts w:ascii="仿宋" w:hAnsi="仿宋" w:eastAsia="仿宋" w:cs="仿宋"/>
          <w:color w:val="auto"/>
          <w:sz w:val="24"/>
          <w:u w:val="none"/>
        </w:rPr>
        <w:t>______________________</w:t>
      </w:r>
      <w:r>
        <w:rPr>
          <w:rFonts w:hint="eastAsia" w:ascii="仿宋" w:hAnsi="仿宋" w:eastAsia="仿宋" w:cs="仿宋"/>
          <w:color w:val="auto"/>
          <w:sz w:val="24"/>
          <w:u w:val="none"/>
        </w:rPr>
        <w:t xml:space="preserve"> </w:t>
      </w:r>
      <w:r>
        <w:rPr>
          <w:rFonts w:ascii="仿宋" w:hAnsi="仿宋" w:eastAsia="仿宋" w:cs="仿宋"/>
          <w:color w:val="auto"/>
          <w:sz w:val="24"/>
          <w:u w:val="none"/>
        </w:rPr>
        <w:t xml:space="preserve">                      </w:t>
      </w:r>
    </w:p>
    <w:p>
      <w:pPr>
        <w:widowControl/>
        <w:snapToGrid w:val="0"/>
        <w:spacing w:line="400" w:lineRule="exact"/>
        <w:ind w:firstLine="480" w:firstLineChars="200"/>
        <w:jc w:val="left"/>
        <w:rPr>
          <w:rFonts w:ascii="仿宋" w:hAnsi="仿宋" w:eastAsia="仿宋" w:cs="仿宋"/>
          <w:color w:val="auto"/>
          <w:sz w:val="24"/>
          <w:u w:val="none"/>
        </w:rPr>
      </w:pPr>
      <w:r>
        <w:rPr>
          <w:rFonts w:hint="eastAsia" w:ascii="仿宋" w:hAnsi="仿宋" w:eastAsia="仿宋" w:cs="仿宋"/>
          <w:color w:val="auto"/>
          <w:sz w:val="24"/>
        </w:rPr>
        <w:t>配偶/子女姓名：</w:t>
      </w:r>
      <w:r>
        <w:rPr>
          <w:rFonts w:ascii="仿宋" w:hAnsi="仿宋" w:eastAsia="仿宋" w:cs="仿宋"/>
          <w:color w:val="auto"/>
          <w:sz w:val="24"/>
          <w:u w:val="none"/>
        </w:rPr>
        <w:t>________________________________</w:t>
      </w:r>
      <w:r>
        <w:rPr>
          <w:rFonts w:hint="eastAsia" w:ascii="仿宋" w:hAnsi="仿宋" w:eastAsia="仿宋" w:cs="仿宋"/>
          <w:color w:val="auto"/>
          <w:sz w:val="24"/>
        </w:rPr>
        <w:t>，联系电话：</w:t>
      </w:r>
      <w:r>
        <w:rPr>
          <w:rFonts w:ascii="仿宋" w:hAnsi="仿宋" w:eastAsia="仿宋" w:cs="仿宋"/>
          <w:color w:val="auto"/>
          <w:sz w:val="24"/>
          <w:u w:val="none"/>
        </w:rPr>
        <w:t>_________________________</w:t>
      </w:r>
    </w:p>
    <w:p>
      <w:pPr>
        <w:widowControl/>
        <w:snapToGrid w:val="0"/>
        <w:spacing w:line="400" w:lineRule="exact"/>
        <w:ind w:firstLine="480" w:firstLineChars="200"/>
        <w:jc w:val="left"/>
        <w:rPr>
          <w:rFonts w:ascii="仿宋" w:hAnsi="仿宋" w:eastAsia="仿宋" w:cs="仿宋"/>
          <w:color w:val="auto"/>
          <w:sz w:val="24"/>
          <w:u w:val="none"/>
        </w:rPr>
      </w:pPr>
      <w:r>
        <w:rPr>
          <w:rFonts w:hint="eastAsia" w:ascii="仿宋" w:hAnsi="仿宋" w:eastAsia="仿宋" w:cs="仿宋"/>
          <w:color w:val="auto"/>
          <w:sz w:val="24"/>
        </w:rPr>
        <w:t>配偶/子女身份证号码：</w:t>
      </w:r>
      <w:r>
        <w:rPr>
          <w:rFonts w:ascii="仿宋" w:hAnsi="仿宋" w:eastAsia="仿宋" w:cs="仿宋"/>
          <w:color w:val="auto"/>
          <w:sz w:val="24"/>
          <w:u w:val="none"/>
        </w:rPr>
        <w:t>_________________________</w:t>
      </w:r>
    </w:p>
    <w:p>
      <w:pPr>
        <w:widowControl/>
        <w:snapToGrid w:val="0"/>
        <w:spacing w:line="400" w:lineRule="exact"/>
        <w:ind w:firstLine="480" w:firstLineChars="200"/>
        <w:jc w:val="left"/>
        <w:rPr>
          <w:rFonts w:ascii="仿宋" w:hAnsi="仿宋" w:eastAsia="仿宋" w:cs="仿宋"/>
          <w:color w:val="auto"/>
          <w:sz w:val="24"/>
        </w:rPr>
      </w:pPr>
      <w:r>
        <w:rPr>
          <w:rFonts w:hint="eastAsia" w:ascii="仿宋" w:hAnsi="仿宋" w:eastAsia="仿宋" w:cs="仿宋"/>
          <w:color w:val="auto"/>
          <w:sz w:val="24"/>
        </w:rPr>
        <w:t>与参赛运动员的关系：</w:t>
      </w:r>
      <w:r>
        <w:rPr>
          <w:rFonts w:ascii="仿宋" w:hAnsi="仿宋" w:eastAsia="仿宋" w:cs="仿宋"/>
          <w:color w:val="auto"/>
          <w:sz w:val="24"/>
          <w:u w:val="none"/>
        </w:rPr>
        <w:t>__________________________</w:t>
      </w:r>
    </w:p>
    <w:p>
      <w:pPr>
        <w:adjustRightInd w:val="0"/>
        <w:spacing w:line="400" w:lineRule="exact"/>
        <w:ind w:firstLine="480" w:firstLineChars="200"/>
        <w:rPr>
          <w:rFonts w:ascii="仿宋" w:hAnsi="仿宋" w:eastAsia="仿宋" w:cs="仿宋"/>
          <w:b/>
          <w:bCs/>
          <w:color w:val="auto"/>
          <w:sz w:val="24"/>
        </w:rPr>
      </w:pPr>
    </w:p>
    <w:p>
      <w:pPr>
        <w:adjustRightInd w:val="0"/>
        <w:snapToGrid w:val="0"/>
        <w:spacing w:line="400" w:lineRule="exact"/>
        <w:ind w:firstLine="549"/>
        <w:rPr>
          <w:rFonts w:ascii="仿宋" w:hAnsi="仿宋" w:eastAsia="仿宋" w:cs="仿宋"/>
          <w:b/>
          <w:bCs/>
          <w:color w:val="auto"/>
          <w:sz w:val="24"/>
        </w:rPr>
      </w:pPr>
      <w:r>
        <w:rPr>
          <w:rFonts w:hint="eastAsia" w:ascii="仿宋" w:hAnsi="仿宋" w:eastAsia="仿宋" w:cs="仿宋"/>
          <w:b/>
          <w:bCs/>
          <w:color w:val="auto"/>
          <w:sz w:val="24"/>
        </w:rPr>
        <w:t xml:space="preserve">配偶/子女签字： </w:t>
      </w:r>
    </w:p>
    <w:p>
      <w:pPr>
        <w:spacing w:line="400" w:lineRule="exact"/>
        <w:ind w:firstLine="560"/>
        <w:rPr>
          <w:rFonts w:ascii="仿宋" w:hAnsi="仿宋" w:eastAsia="仿宋" w:cs="仿宋"/>
          <w:color w:val="auto"/>
          <w:sz w:val="28"/>
          <w:szCs w:val="28"/>
        </w:rPr>
      </w:pPr>
      <w:r>
        <w:rPr>
          <w:rFonts w:hint="eastAsia" w:ascii="仿宋" w:hAnsi="仿宋" w:eastAsia="仿宋" w:cs="仿宋"/>
          <w:b/>
          <w:bCs/>
          <w:color w:val="auto"/>
          <w:sz w:val="24"/>
        </w:rPr>
        <w:t>日期：</w:t>
      </w:r>
    </w:p>
    <w:p>
      <w:pPr>
        <w:pStyle w:val="3"/>
        <w:rPr>
          <w:rFonts w:hint="eastAsia" w:ascii="仿宋" w:hAnsi="仿宋" w:eastAsia="仿宋" w:cs="仿宋"/>
          <w:color w:val="auto"/>
          <w:kern w:val="0"/>
          <w:sz w:val="24"/>
        </w:rPr>
        <w:sectPr>
          <w:pgSz w:w="11906" w:h="16838"/>
          <w:pgMar w:top="720" w:right="720" w:bottom="720" w:left="720" w:header="851" w:footer="737" w:gutter="0"/>
          <w:cols w:space="720" w:num="1"/>
          <w:docGrid w:type="linesAndChars" w:linePitch="312" w:charSpace="0"/>
        </w:sectPr>
      </w:pPr>
      <w:r>
        <w:rPr>
          <w:rFonts w:hint="eastAsia" w:ascii="仿宋" w:hAnsi="仿宋" w:eastAsia="仿宋" w:cs="仿宋"/>
          <w:color w:val="auto"/>
          <w:sz w:val="28"/>
          <w:szCs w:val="28"/>
        </w:rPr>
        <w:br w:type="page"/>
      </w:r>
    </w:p>
    <w:p>
      <w:pPr>
        <w:rPr>
          <w:rFonts w:hint="eastAsia" w:ascii="CESI黑体-GB2312" w:hAnsi="CESI黑体-GB2312" w:eastAsia="CESI黑体-GB2312" w:cs="CESI黑体-GB2312"/>
          <w:color w:val="auto"/>
          <w:sz w:val="28"/>
        </w:rPr>
      </w:pPr>
      <w:r>
        <w:rPr>
          <w:rFonts w:hint="eastAsia" w:ascii="CESI黑体-GB2312" w:hAnsi="CESI黑体-GB2312" w:eastAsia="CESI黑体-GB2312" w:cs="CESI黑体-GB2312"/>
          <w:color w:val="auto"/>
          <w:sz w:val="28"/>
        </w:rPr>
        <w:t>附件4</w:t>
      </w:r>
    </w:p>
    <w:p>
      <w:pPr>
        <w:pStyle w:val="2"/>
        <w:keepNext/>
        <w:keepLines/>
        <w:pageBreakBefore w:val="0"/>
        <w:widowControl w:val="0"/>
        <w:kinsoku/>
        <w:wordWrap/>
        <w:overflowPunct/>
        <w:topLinePunct w:val="0"/>
        <w:autoSpaceDE/>
        <w:autoSpaceDN/>
        <w:bidi w:val="0"/>
        <w:adjustRightInd/>
        <w:snapToGrid/>
        <w:spacing w:before="0" w:after="0" w:line="600" w:lineRule="exact"/>
        <w:textAlignment w:val="auto"/>
        <w:rPr>
          <w:rFonts w:hint="eastAsia"/>
          <w:color w:val="auto"/>
        </w:rPr>
      </w:pPr>
      <w:r>
        <w:rPr>
          <w:rFonts w:hint="eastAsia" w:ascii="方正小标宋简体" w:hAnsi="方正小标宋简体" w:eastAsia="方正小标宋简体" w:cs="方正小标宋简体"/>
          <w:i w:val="0"/>
          <w:iCs w:val="0"/>
          <w:color w:val="auto"/>
          <w:kern w:val="0"/>
          <w:sz w:val="28"/>
          <w:szCs w:val="28"/>
          <w:u w:val="none"/>
          <w:lang w:val="en-US" w:eastAsia="zh-CN" w:bidi="ar"/>
        </w:rPr>
        <w:t>竞赛日程表</w:t>
      </w:r>
    </w:p>
    <w:tbl>
      <w:tblPr>
        <w:tblStyle w:val="8"/>
        <w:tblW w:w="89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02"/>
        <w:gridCol w:w="1441"/>
        <w:gridCol w:w="3855"/>
        <w:gridCol w:w="25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1" w:hRule="atLeast"/>
        </w:trPr>
        <w:tc>
          <w:tcPr>
            <w:tcW w:w="110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u w:val="none"/>
              </w:rPr>
            </w:pPr>
            <w:r>
              <w:rPr>
                <w:rFonts w:hint="eastAsia" w:ascii="黑体" w:hAnsi="黑体" w:eastAsia="黑体" w:cs="黑体"/>
                <w:b w:val="0"/>
                <w:bCs w:val="0"/>
                <w:i w:val="0"/>
                <w:iCs w:val="0"/>
                <w:color w:val="auto"/>
                <w:kern w:val="0"/>
                <w:sz w:val="21"/>
                <w:szCs w:val="21"/>
                <w:u w:val="none"/>
                <w:lang w:val="en-US" w:eastAsia="zh-CN" w:bidi="ar"/>
              </w:rPr>
              <w:t>日 期</w:t>
            </w:r>
          </w:p>
        </w:tc>
        <w:tc>
          <w:tcPr>
            <w:tcW w:w="144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u w:val="none"/>
              </w:rPr>
            </w:pPr>
            <w:r>
              <w:rPr>
                <w:rFonts w:hint="eastAsia" w:ascii="黑体" w:hAnsi="黑体" w:eastAsia="黑体" w:cs="黑体"/>
                <w:b w:val="0"/>
                <w:bCs w:val="0"/>
                <w:i w:val="0"/>
                <w:iCs w:val="0"/>
                <w:color w:val="auto"/>
                <w:kern w:val="0"/>
                <w:sz w:val="21"/>
                <w:szCs w:val="21"/>
                <w:u w:val="none"/>
                <w:lang w:val="en-US" w:eastAsia="zh-CN" w:bidi="ar"/>
              </w:rPr>
              <w:t>时  间</w:t>
            </w:r>
          </w:p>
        </w:tc>
        <w:tc>
          <w:tcPr>
            <w:tcW w:w="385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u w:val="none"/>
              </w:rPr>
            </w:pPr>
            <w:r>
              <w:rPr>
                <w:rFonts w:hint="eastAsia" w:ascii="黑体" w:hAnsi="黑体" w:eastAsia="黑体" w:cs="黑体"/>
                <w:b w:val="0"/>
                <w:bCs w:val="0"/>
                <w:i w:val="0"/>
                <w:iCs w:val="0"/>
                <w:color w:val="auto"/>
                <w:kern w:val="0"/>
                <w:sz w:val="21"/>
                <w:szCs w:val="21"/>
                <w:u w:val="none"/>
                <w:lang w:val="en-US" w:eastAsia="zh-CN" w:bidi="ar"/>
              </w:rPr>
              <w:t>内  容</w:t>
            </w:r>
          </w:p>
        </w:tc>
        <w:tc>
          <w:tcPr>
            <w:tcW w:w="258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b w:val="0"/>
                <w:bCs w:val="0"/>
                <w:i w:val="0"/>
                <w:iCs w:val="0"/>
                <w:color w:val="auto"/>
                <w:sz w:val="21"/>
                <w:szCs w:val="21"/>
                <w:u w:val="none"/>
              </w:rPr>
            </w:pPr>
            <w:r>
              <w:rPr>
                <w:rFonts w:hint="eastAsia" w:ascii="黑体" w:hAnsi="黑体" w:eastAsia="黑体" w:cs="黑体"/>
                <w:b w:val="0"/>
                <w:bCs w:val="0"/>
                <w:i w:val="0"/>
                <w:iCs w:val="0"/>
                <w:color w:val="auto"/>
                <w:kern w:val="0"/>
                <w:sz w:val="21"/>
                <w:szCs w:val="21"/>
                <w:u w:val="none"/>
                <w:lang w:val="en-US" w:eastAsia="zh-CN" w:bidi="ar"/>
              </w:rPr>
              <w:t>地 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8月25日</w:t>
            </w:r>
          </w:p>
        </w:tc>
        <w:tc>
          <w:tcPr>
            <w:tcW w:w="1441"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9:00-18:00</w:t>
            </w:r>
          </w:p>
        </w:tc>
        <w:tc>
          <w:tcPr>
            <w:tcW w:w="3855"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信息台开放，自行车维修服务</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报到，领取参赛物品</w:t>
            </w:r>
          </w:p>
        </w:tc>
        <w:tc>
          <w:tcPr>
            <w:tcW w:w="2580" w:type="dxa"/>
            <w:tcBorders>
              <w:top w:val="single" w:color="auto"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塔山</w:t>
            </w:r>
            <w:r>
              <w:rPr>
                <w:rFonts w:hint="eastAsia" w:ascii="汉仪大黑简" w:hAnsi="汉仪大黑简" w:eastAsia="汉仪大黑简" w:cs="汉仪大黑简"/>
                <w:i w:val="0"/>
                <w:iCs w:val="0"/>
                <w:color w:val="auto"/>
                <w:kern w:val="0"/>
                <w:sz w:val="21"/>
                <w:szCs w:val="21"/>
                <w:u w:val="none"/>
                <w:lang w:val="en-US" w:eastAsia="zh-CN" w:bidi="ar"/>
              </w:rPr>
              <w:t>·</w:t>
            </w:r>
            <w:r>
              <w:rPr>
                <w:rFonts w:hint="eastAsia" w:ascii="仿宋" w:hAnsi="仿宋" w:eastAsia="仿宋" w:cs="仿宋"/>
                <w:i w:val="0"/>
                <w:iCs w:val="0"/>
                <w:color w:val="auto"/>
                <w:kern w:val="0"/>
                <w:sz w:val="21"/>
                <w:szCs w:val="21"/>
                <w:u w:val="none"/>
                <w:lang w:val="en-US" w:eastAsia="zh-CN" w:bidi="ar"/>
              </w:rPr>
              <w:t>伴月湾大酒店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8月26日</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9:00-18:00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信息台开放，自行车维修服务</w:t>
            </w:r>
          </w:p>
          <w:p>
            <w:pPr>
              <w:keepNext w:val="0"/>
              <w:keepLines w:val="0"/>
              <w:widowControl/>
              <w:suppressLineNumbers w:val="0"/>
              <w:spacing w:before="0" w:beforeAutospacing="0" w:after="0" w:afterAutospacing="0"/>
              <w:ind w:left="0" w:leftChars="0" w:right="0" w:rightChars="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报到，领取参赛物品</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塔山</w:t>
            </w:r>
            <w:r>
              <w:rPr>
                <w:rFonts w:hint="eastAsia" w:ascii="汉仪大黑简" w:hAnsi="汉仪大黑简" w:eastAsia="汉仪大黑简" w:cs="汉仪大黑简"/>
                <w:i w:val="0"/>
                <w:iCs w:val="0"/>
                <w:color w:val="auto"/>
                <w:kern w:val="0"/>
                <w:sz w:val="21"/>
                <w:szCs w:val="21"/>
                <w:u w:val="none"/>
                <w:lang w:val="en-US" w:eastAsia="zh-CN" w:bidi="ar"/>
              </w:rPr>
              <w:t>·</w:t>
            </w:r>
            <w:r>
              <w:rPr>
                <w:rFonts w:hint="eastAsia" w:ascii="仿宋" w:hAnsi="仿宋" w:eastAsia="仿宋" w:cs="仿宋"/>
                <w:i w:val="0"/>
                <w:iCs w:val="0"/>
                <w:color w:val="auto"/>
                <w:kern w:val="0"/>
                <w:sz w:val="21"/>
                <w:szCs w:val="21"/>
                <w:u w:val="none"/>
                <w:lang w:val="en-US" w:eastAsia="zh-CN" w:bidi="ar"/>
              </w:rPr>
              <w:t>伴月湾大酒店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15:00-16:30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熟悉游泳比赛路线/游泳能力测试</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半月湾海水浴场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17:00-18:00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赛前技术会、医务指导</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塔山</w:t>
            </w:r>
            <w:r>
              <w:rPr>
                <w:rFonts w:hint="eastAsia" w:ascii="汉仪大黑简" w:hAnsi="汉仪大黑简" w:eastAsia="汉仪大黑简" w:cs="汉仪大黑简"/>
                <w:i w:val="0"/>
                <w:iCs w:val="0"/>
                <w:color w:val="auto"/>
                <w:kern w:val="0"/>
                <w:sz w:val="21"/>
                <w:szCs w:val="21"/>
                <w:u w:val="none"/>
                <w:lang w:val="en-US" w:eastAsia="zh-CN" w:bidi="ar"/>
              </w:rPr>
              <w:t>·</w:t>
            </w:r>
            <w:r>
              <w:rPr>
                <w:rFonts w:hint="eastAsia" w:ascii="仿宋" w:hAnsi="仿宋" w:eastAsia="仿宋" w:cs="仿宋"/>
                <w:i w:val="0"/>
                <w:iCs w:val="0"/>
                <w:color w:val="auto"/>
                <w:kern w:val="0"/>
                <w:sz w:val="21"/>
                <w:szCs w:val="21"/>
                <w:u w:val="none"/>
                <w:lang w:val="en-US" w:eastAsia="zh-CN" w:bidi="ar"/>
              </w:rPr>
              <w:t>伴月湾大酒店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18:00-19:00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赛前能量餐</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塔山</w:t>
            </w:r>
            <w:r>
              <w:rPr>
                <w:rFonts w:hint="eastAsia" w:ascii="汉仪大黑简" w:hAnsi="汉仪大黑简" w:eastAsia="汉仪大黑简" w:cs="汉仪大黑简"/>
                <w:i w:val="0"/>
                <w:iCs w:val="0"/>
                <w:color w:val="auto"/>
                <w:kern w:val="0"/>
                <w:sz w:val="21"/>
                <w:szCs w:val="21"/>
                <w:u w:val="none"/>
                <w:lang w:val="en-US" w:eastAsia="zh-CN" w:bidi="ar"/>
              </w:rPr>
              <w:t>·</w:t>
            </w:r>
            <w:r>
              <w:rPr>
                <w:rFonts w:hint="eastAsia" w:ascii="仿宋" w:hAnsi="仿宋" w:eastAsia="仿宋" w:cs="仿宋"/>
                <w:i w:val="0"/>
                <w:iCs w:val="0"/>
                <w:color w:val="auto"/>
                <w:kern w:val="0"/>
                <w:sz w:val="21"/>
                <w:szCs w:val="21"/>
                <w:u w:val="none"/>
                <w:lang w:val="en-US" w:eastAsia="zh-CN" w:bidi="ar"/>
              </w:rPr>
              <w:t>伴月湾大酒店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8月27日</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4:50-5:40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超级铁三、超级铁人接力</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转换区开放、检录区开放</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4:50-5:40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超级铁三、超级铁三接力组检录</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黑体" w:hAnsi="黑体" w:eastAsia="黑体" w:cs="黑体"/>
                <w:b w:val="0"/>
                <w:bCs w:val="0"/>
                <w:i w:val="0"/>
                <w:iCs w:val="0"/>
                <w:color w:val="auto"/>
                <w:kern w:val="2"/>
                <w:sz w:val="21"/>
                <w:szCs w:val="21"/>
                <w:u w:val="none"/>
                <w:lang w:val="en-US" w:eastAsia="zh-CN" w:bidi="ar-SA"/>
              </w:rPr>
            </w:pPr>
            <w:r>
              <w:rPr>
                <w:rFonts w:hint="eastAsia" w:ascii="黑体" w:hAnsi="黑体" w:eastAsia="黑体" w:cs="黑体"/>
                <w:b w:val="0"/>
                <w:bCs w:val="0"/>
                <w:i w:val="0"/>
                <w:iCs w:val="0"/>
                <w:color w:val="auto"/>
                <w:kern w:val="0"/>
                <w:sz w:val="21"/>
                <w:szCs w:val="21"/>
                <w:u w:val="none"/>
                <w:lang w:val="en-US" w:eastAsia="zh-CN" w:bidi="ar"/>
              </w:rPr>
              <w:t>6:00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黑体" w:hAnsi="黑体" w:eastAsia="黑体" w:cs="黑体"/>
                <w:b w:val="0"/>
                <w:bCs w:val="0"/>
                <w:i w:val="0"/>
                <w:iCs w:val="0"/>
                <w:color w:val="auto"/>
                <w:kern w:val="2"/>
                <w:sz w:val="21"/>
                <w:szCs w:val="21"/>
                <w:u w:val="none"/>
                <w:lang w:val="en-US" w:eastAsia="zh-CN" w:bidi="ar-SA"/>
              </w:rPr>
            </w:pPr>
            <w:r>
              <w:rPr>
                <w:rFonts w:hint="eastAsia" w:ascii="黑体" w:hAnsi="黑体" w:eastAsia="黑体" w:cs="黑体"/>
                <w:b w:val="0"/>
                <w:bCs w:val="0"/>
                <w:i w:val="0"/>
                <w:iCs w:val="0"/>
                <w:color w:val="auto"/>
                <w:kern w:val="0"/>
                <w:sz w:val="21"/>
                <w:szCs w:val="21"/>
                <w:u w:val="none"/>
                <w:lang w:val="en-US" w:eastAsia="zh-CN" w:bidi="ar"/>
              </w:rPr>
              <w:t>超级铁三、超级铁三接力比赛</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leftChars="0" w:right="0" w:rightChars="0"/>
              <w:jc w:val="center"/>
              <w:textAlignment w:val="center"/>
              <w:rPr>
                <w:rFonts w:hint="default" w:ascii="黑体" w:hAnsi="黑体" w:eastAsia="黑体" w:cs="黑体"/>
                <w:b w:val="0"/>
                <w:bCs w:val="0"/>
                <w:i w:val="0"/>
                <w:iCs w:val="0"/>
                <w:color w:val="auto"/>
                <w:kern w:val="2"/>
                <w:sz w:val="21"/>
                <w:szCs w:val="21"/>
                <w:u w:val="none"/>
                <w:lang w:val="en-US" w:eastAsia="zh-CN" w:bidi="ar-SA"/>
              </w:rPr>
            </w:pPr>
            <w:r>
              <w:rPr>
                <w:rFonts w:hint="eastAsia" w:ascii="黑体" w:hAnsi="黑体" w:eastAsia="黑体" w:cs="黑体"/>
                <w:b w:val="0"/>
                <w:bCs w:val="0"/>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6:00-7:10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kern w:val="0"/>
                <w:sz w:val="21"/>
                <w:szCs w:val="21"/>
                <w:u w:val="none"/>
                <w:lang w:val="en-US" w:eastAsia="zh-CN" w:bidi="ar"/>
              </w:rPr>
            </w:pPr>
            <w:r>
              <w:rPr>
                <w:rFonts w:hint="eastAsia" w:ascii="仿宋" w:hAnsi="仿宋" w:eastAsia="仿宋" w:cs="仿宋"/>
                <w:i w:val="0"/>
                <w:iCs w:val="0"/>
                <w:color w:val="auto"/>
                <w:kern w:val="0"/>
                <w:sz w:val="21"/>
                <w:szCs w:val="21"/>
                <w:u w:val="none"/>
                <w:lang w:val="en-US" w:eastAsia="zh-CN" w:bidi="ar"/>
              </w:rPr>
              <w:t>超级铁三半程</w:t>
            </w:r>
          </w:p>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转换区开放，检录区开放</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7:00-8:10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超级铁三体验组、机关组、水陆两项组</w:t>
            </w:r>
            <w:r>
              <w:rPr>
                <w:rFonts w:hint="eastAsia" w:ascii="仿宋" w:hAnsi="仿宋" w:eastAsia="仿宋" w:cs="仿宋"/>
                <w:i w:val="0"/>
                <w:iCs w:val="0"/>
                <w:color w:val="auto"/>
                <w:kern w:val="0"/>
                <w:sz w:val="21"/>
                <w:szCs w:val="21"/>
                <w:u w:val="none"/>
                <w:lang w:val="en-US" w:eastAsia="zh-CN" w:bidi="ar"/>
              </w:rPr>
              <w:br w:type="textWrapping"/>
            </w:r>
            <w:r>
              <w:rPr>
                <w:rFonts w:hint="eastAsia" w:ascii="仿宋" w:hAnsi="仿宋" w:eastAsia="仿宋" w:cs="仿宋"/>
                <w:i w:val="0"/>
                <w:iCs w:val="0"/>
                <w:color w:val="auto"/>
                <w:kern w:val="0"/>
                <w:sz w:val="21"/>
                <w:szCs w:val="21"/>
                <w:u w:val="none"/>
                <w:lang w:val="en-US" w:eastAsia="zh-CN" w:bidi="ar"/>
              </w:rPr>
              <w:t>转换区开放，检录区开放</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7:30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超级铁三半程组比赛</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8:30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default" w:ascii="黑体" w:hAnsi="黑体" w:eastAsia="黑体" w:cs="黑体"/>
                <w:i w:val="0"/>
                <w:iCs w:val="0"/>
                <w:color w:val="auto"/>
                <w:kern w:val="0"/>
                <w:sz w:val="21"/>
                <w:szCs w:val="21"/>
                <w:u w:val="none"/>
                <w:lang w:val="en-US" w:eastAsia="zh-CN" w:bidi="ar"/>
              </w:rPr>
            </w:pPr>
            <w:r>
              <w:rPr>
                <w:rFonts w:hint="eastAsia" w:ascii="黑体" w:hAnsi="黑体" w:eastAsia="黑体" w:cs="黑体"/>
                <w:i w:val="0"/>
                <w:iCs w:val="0"/>
                <w:color w:val="auto"/>
                <w:kern w:val="0"/>
                <w:sz w:val="21"/>
                <w:szCs w:val="21"/>
                <w:u w:val="none"/>
                <w:lang w:val="en-US" w:eastAsia="zh-CN" w:bidi="ar"/>
              </w:rPr>
              <w:t>超级铁三体验组比赛（含机关组）</w:t>
            </w:r>
          </w:p>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超级铁三水陆两项比赛</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黑体" w:hAnsi="黑体" w:eastAsia="黑体" w:cs="黑体"/>
                <w:i w:val="0"/>
                <w:iCs w:val="0"/>
                <w:color w:val="auto"/>
                <w:sz w:val="21"/>
                <w:szCs w:val="21"/>
                <w:u w:val="none"/>
              </w:rPr>
            </w:pPr>
            <w:r>
              <w:rPr>
                <w:rFonts w:hint="eastAsia" w:ascii="黑体" w:hAnsi="黑体" w:eastAsia="黑体" w:cs="黑体"/>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12:30-18:00</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现场颁奖仪式</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半月湾铁三赛场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1" w:hRule="atLeast"/>
        </w:trPr>
        <w:tc>
          <w:tcPr>
            <w:tcW w:w="11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8月28日</w:t>
            </w:r>
          </w:p>
        </w:tc>
        <w:tc>
          <w:tcPr>
            <w:tcW w:w="144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12:00之前</w:t>
            </w:r>
          </w:p>
        </w:tc>
        <w:tc>
          <w:tcPr>
            <w:tcW w:w="3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auto"/>
                <w:sz w:val="21"/>
                <w:szCs w:val="21"/>
                <w:u w:val="none"/>
              </w:rPr>
            </w:pPr>
            <w:r>
              <w:rPr>
                <w:rFonts w:hint="eastAsia" w:ascii="仿宋" w:hAnsi="仿宋" w:eastAsia="仿宋" w:cs="仿宋"/>
                <w:i w:val="0"/>
                <w:iCs w:val="0"/>
                <w:color w:val="auto"/>
                <w:kern w:val="0"/>
                <w:sz w:val="21"/>
                <w:szCs w:val="21"/>
                <w:u w:val="none"/>
                <w:lang w:val="en-US" w:eastAsia="zh-CN" w:bidi="ar"/>
              </w:rPr>
              <w:t>离会</w:t>
            </w:r>
          </w:p>
        </w:tc>
        <w:tc>
          <w:tcPr>
            <w:tcW w:w="2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suppressLineNumbers w:val="0"/>
              <w:spacing w:before="0" w:beforeAutospacing="0" w:after="0" w:afterAutospacing="0"/>
              <w:ind w:left="0" w:right="0"/>
              <w:jc w:val="center"/>
              <w:rPr>
                <w:rFonts w:hint="eastAsia" w:ascii="仿宋" w:hAnsi="仿宋" w:eastAsia="仿宋" w:cs="仿宋"/>
                <w:i w:val="0"/>
                <w:iCs w:val="0"/>
                <w:color w:val="auto"/>
                <w:sz w:val="21"/>
                <w:szCs w:val="21"/>
                <w:u w:val="none"/>
              </w:rPr>
            </w:pPr>
          </w:p>
        </w:tc>
      </w:tr>
    </w:tbl>
    <w:p>
      <w:pPr>
        <w:snapToGrid w:val="0"/>
        <w:spacing w:line="400" w:lineRule="exact"/>
        <w:jc w:val="left"/>
        <w:rPr>
          <w:rFonts w:hint="eastAsia" w:ascii="黑体" w:hAnsi="黑体" w:eastAsia="黑体" w:cs="黑体"/>
          <w:bCs/>
          <w:color w:val="auto"/>
          <w:sz w:val="24"/>
          <w:szCs w:val="24"/>
        </w:rPr>
      </w:pPr>
      <w:r>
        <w:rPr>
          <w:rFonts w:hint="eastAsia" w:ascii="黑体" w:hAnsi="黑体" w:eastAsia="黑体" w:cs="黑体"/>
          <w:bCs/>
          <w:color w:val="auto"/>
          <w:sz w:val="24"/>
          <w:szCs w:val="24"/>
        </w:rPr>
        <w:t>此日程安排还将综合考虑报名情况、场地条件、竞赛运行等因素进行必要调整。</w:t>
      </w:r>
    </w:p>
    <w:p>
      <w:pPr>
        <w:widowControl/>
        <w:rPr>
          <w:rFonts w:hint="eastAsia" w:ascii="黑体" w:hAnsi="黑体" w:eastAsia="黑体" w:cs="黑体"/>
          <w:color w:val="auto"/>
          <w:kern w:val="0"/>
          <w:sz w:val="24"/>
          <w:szCs w:val="24"/>
        </w:rPr>
        <w:sectPr>
          <w:footerReference r:id="rId4" w:type="default"/>
          <w:pgSz w:w="11906" w:h="16838"/>
          <w:pgMar w:top="2098" w:right="1418" w:bottom="1474" w:left="1588" w:header="851" w:footer="992" w:gutter="0"/>
          <w:pgNumType w:start="1"/>
          <w:cols w:space="425" w:num="1"/>
          <w:docGrid w:type="lines" w:linePitch="312" w:charSpace="0"/>
        </w:sectPr>
      </w:pPr>
    </w:p>
    <w:p>
      <w:pPr>
        <w:spacing w:line="540" w:lineRule="exact"/>
        <w:rPr>
          <w:rFonts w:hint="eastAsia" w:ascii="CESI黑体-GB2312" w:hAnsi="CESI黑体-GB2312" w:eastAsia="CESI黑体-GB2312" w:cs="CESI黑体-GB2312"/>
          <w:color w:val="auto"/>
          <w:sz w:val="32"/>
          <w:szCs w:val="32"/>
        </w:rPr>
      </w:pPr>
      <w:r>
        <w:rPr>
          <w:rFonts w:hint="eastAsia" w:ascii="CESI黑体-GB2312" w:hAnsi="CESI黑体-GB2312" w:eastAsia="CESI黑体-GB2312" w:cs="CESI黑体-GB2312"/>
          <w:color w:val="auto"/>
          <w:sz w:val="32"/>
          <w:szCs w:val="32"/>
        </w:rPr>
        <w:t>附件5</w:t>
      </w:r>
    </w:p>
    <w:p>
      <w:pPr>
        <w:pStyle w:val="2"/>
        <w:keepNext/>
        <w:keepLines/>
        <w:pageBreakBefore w:val="0"/>
        <w:widowControl w:val="0"/>
        <w:kinsoku/>
        <w:wordWrap/>
        <w:overflowPunct/>
        <w:topLinePunct w:val="0"/>
        <w:autoSpaceDE/>
        <w:autoSpaceDN/>
        <w:bidi w:val="0"/>
        <w:adjustRightInd/>
        <w:snapToGrid/>
        <w:spacing w:before="0" w:after="0" w:line="600" w:lineRule="exact"/>
        <w:textAlignment w:val="auto"/>
        <w:rPr>
          <w:rFonts w:hint="eastAsia" w:ascii="方正小标宋简体" w:hAnsi="方正小标宋简体" w:eastAsia="方正小标宋简体" w:cs="方正小标宋简体"/>
          <w:i w:val="0"/>
          <w:iCs w:val="0"/>
          <w:color w:val="auto"/>
          <w:kern w:val="0"/>
          <w:sz w:val="28"/>
          <w:szCs w:val="28"/>
          <w:u w:val="none"/>
          <w:lang w:val="en-US" w:eastAsia="zh-CN" w:bidi="ar"/>
        </w:rPr>
      </w:pPr>
      <w:r>
        <w:rPr>
          <w:rFonts w:hint="eastAsia" w:ascii="方正小标宋简体" w:hAnsi="方正小标宋简体" w:eastAsia="方正小标宋简体" w:cs="方正小标宋简体"/>
          <w:i w:val="0"/>
          <w:iCs w:val="0"/>
          <w:color w:val="auto"/>
          <w:kern w:val="0"/>
          <w:sz w:val="28"/>
          <w:szCs w:val="28"/>
          <w:u w:val="none"/>
          <w:lang w:val="en-US" w:eastAsia="zh-CN" w:bidi="ar"/>
        </w:rPr>
        <w:t>食宿信息</w:t>
      </w:r>
    </w:p>
    <w:tbl>
      <w:tblPr>
        <w:tblStyle w:val="8"/>
        <w:tblW w:w="137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6"/>
        <w:gridCol w:w="1992"/>
        <w:gridCol w:w="3014"/>
        <w:gridCol w:w="1218"/>
        <w:gridCol w:w="1744"/>
        <w:gridCol w:w="938"/>
        <w:gridCol w:w="1050"/>
        <w:gridCol w:w="30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3" w:hRule="atLeast"/>
        </w:trPr>
        <w:tc>
          <w:tcPr>
            <w:tcW w:w="776"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default"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序号</w:t>
            </w:r>
          </w:p>
        </w:tc>
        <w:tc>
          <w:tcPr>
            <w:tcW w:w="199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酒店名称</w:t>
            </w:r>
          </w:p>
        </w:tc>
        <w:tc>
          <w:tcPr>
            <w:tcW w:w="301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地址</w:t>
            </w:r>
          </w:p>
        </w:tc>
        <w:tc>
          <w:tcPr>
            <w:tcW w:w="296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联系人信息</w:t>
            </w:r>
          </w:p>
        </w:tc>
        <w:tc>
          <w:tcPr>
            <w:tcW w:w="198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line="400" w:lineRule="exact"/>
              <w:ind w:left="0" w:right="0"/>
              <w:jc w:val="center"/>
              <w:rPr>
                <w:rFonts w:hint="eastAsia" w:ascii="黑体" w:hAnsi="宋体" w:eastAsia="黑体" w:cs="黑体"/>
                <w:i w:val="0"/>
                <w:iCs w:val="0"/>
                <w:color w:val="000000"/>
                <w:sz w:val="21"/>
                <w:szCs w:val="21"/>
                <w:u w:val="none"/>
              </w:rPr>
            </w:pPr>
          </w:p>
        </w:tc>
        <w:tc>
          <w:tcPr>
            <w:tcW w:w="3048"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宋体" w:eastAsia="黑体" w:cs="黑体"/>
                <w:i w:val="0"/>
                <w:iCs w:val="0"/>
                <w:color w:val="000000"/>
                <w:sz w:val="21"/>
                <w:szCs w:val="21"/>
                <w:u w:val="none"/>
              </w:rPr>
            </w:pPr>
            <w:r>
              <w:rPr>
                <w:rFonts w:hint="eastAsia" w:ascii="黑体" w:hAnsi="宋体" w:eastAsia="黑体" w:cs="黑体"/>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8" w:hRule="atLeast"/>
        </w:trPr>
        <w:tc>
          <w:tcPr>
            <w:tcW w:w="776"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line="400" w:lineRule="exact"/>
              <w:ind w:left="0" w:right="0"/>
              <w:jc w:val="center"/>
              <w:rPr>
                <w:rFonts w:hint="eastAsia" w:ascii="黑体" w:hAnsi="宋体" w:eastAsia="黑体" w:cs="黑体"/>
                <w:i w:val="0"/>
                <w:iCs w:val="0"/>
                <w:color w:val="000000"/>
                <w:sz w:val="28"/>
                <w:szCs w:val="28"/>
                <w:u w:val="none"/>
              </w:rPr>
            </w:pPr>
          </w:p>
        </w:tc>
        <w:tc>
          <w:tcPr>
            <w:tcW w:w="199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line="400" w:lineRule="exact"/>
              <w:ind w:left="0" w:right="0"/>
              <w:jc w:val="center"/>
              <w:rPr>
                <w:rFonts w:hint="eastAsia" w:ascii="黑体" w:hAnsi="宋体" w:eastAsia="黑体" w:cs="黑体"/>
                <w:i w:val="0"/>
                <w:iCs w:val="0"/>
                <w:color w:val="000000"/>
                <w:sz w:val="28"/>
                <w:szCs w:val="28"/>
                <w:u w:val="none"/>
              </w:rPr>
            </w:pPr>
          </w:p>
        </w:tc>
        <w:tc>
          <w:tcPr>
            <w:tcW w:w="301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line="400" w:lineRule="exact"/>
              <w:ind w:left="0" w:right="0"/>
              <w:jc w:val="center"/>
              <w:rPr>
                <w:rFonts w:hint="eastAsia" w:ascii="黑体" w:hAnsi="宋体" w:eastAsia="黑体" w:cs="黑体"/>
                <w:i w:val="0"/>
                <w:iCs w:val="0"/>
                <w:color w:val="000000"/>
                <w:sz w:val="28"/>
                <w:szCs w:val="28"/>
                <w:u w:val="none"/>
              </w:rPr>
            </w:pP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kern w:val="0"/>
                <w:sz w:val="21"/>
                <w:szCs w:val="21"/>
                <w:u w:val="none"/>
                <w:lang w:val="en-US" w:eastAsia="zh-CN" w:bidi="ar"/>
              </w:rPr>
            </w:pPr>
            <w:r>
              <w:rPr>
                <w:rFonts w:hint="eastAsia" w:ascii="黑体" w:hAnsi="黑体" w:eastAsia="黑体" w:cs="黑体"/>
                <w:i w:val="0"/>
                <w:iCs w:val="0"/>
                <w:color w:val="000000"/>
                <w:kern w:val="0"/>
                <w:sz w:val="21"/>
                <w:szCs w:val="21"/>
                <w:u w:val="none"/>
                <w:lang w:val="en-US" w:eastAsia="zh-CN" w:bidi="ar"/>
              </w:rPr>
              <w:t>酒店</w:t>
            </w:r>
          </w:p>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sz w:val="21"/>
                <w:szCs w:val="21"/>
                <w:u w:val="none"/>
              </w:rPr>
            </w:pPr>
            <w:r>
              <w:rPr>
                <w:rFonts w:hint="eastAsia" w:ascii="黑体" w:hAnsi="黑体" w:eastAsia="黑体" w:cs="黑体"/>
                <w:i w:val="0"/>
                <w:iCs w:val="0"/>
                <w:color w:val="000000"/>
                <w:kern w:val="0"/>
                <w:sz w:val="21"/>
                <w:szCs w:val="21"/>
                <w:u w:val="none"/>
                <w:lang w:val="en-US" w:eastAsia="zh-CN" w:bidi="ar"/>
              </w:rPr>
              <w:t>联系人</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sz w:val="21"/>
                <w:szCs w:val="21"/>
                <w:u w:val="none"/>
              </w:rPr>
            </w:pPr>
            <w:r>
              <w:rPr>
                <w:rFonts w:hint="eastAsia" w:ascii="黑体" w:hAnsi="黑体" w:eastAsia="黑体" w:cs="黑体"/>
                <w:i w:val="0"/>
                <w:iCs w:val="0"/>
                <w:color w:val="000000"/>
                <w:kern w:val="0"/>
                <w:sz w:val="21"/>
                <w:szCs w:val="21"/>
                <w:u w:val="none"/>
                <w:lang w:val="en-US" w:eastAsia="zh-CN" w:bidi="ar"/>
              </w:rPr>
              <w:t>电话</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sz w:val="21"/>
                <w:szCs w:val="21"/>
                <w:u w:val="none"/>
              </w:rPr>
            </w:pPr>
            <w:r>
              <w:rPr>
                <w:rFonts w:hint="eastAsia" w:ascii="黑体" w:hAnsi="黑体" w:eastAsia="黑体" w:cs="黑体"/>
                <w:i w:val="0"/>
                <w:iCs w:val="0"/>
                <w:color w:val="000000"/>
                <w:kern w:val="0"/>
                <w:sz w:val="21"/>
                <w:szCs w:val="21"/>
                <w:u w:val="none"/>
                <w:lang w:val="en-US" w:eastAsia="zh-CN" w:bidi="ar"/>
              </w:rPr>
              <w:t>单间价格</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kern w:val="0"/>
                <w:sz w:val="21"/>
                <w:szCs w:val="21"/>
                <w:u w:val="none"/>
                <w:lang w:val="en-US" w:eastAsia="zh-CN" w:bidi="ar"/>
              </w:rPr>
            </w:pPr>
            <w:r>
              <w:rPr>
                <w:rFonts w:hint="eastAsia" w:ascii="黑体" w:hAnsi="黑体" w:eastAsia="黑体" w:cs="黑体"/>
                <w:i w:val="0"/>
                <w:iCs w:val="0"/>
                <w:color w:val="000000"/>
                <w:kern w:val="0"/>
                <w:sz w:val="21"/>
                <w:szCs w:val="21"/>
                <w:u w:val="none"/>
                <w:lang w:val="en-US" w:eastAsia="zh-CN" w:bidi="ar"/>
              </w:rPr>
              <w:t>标间</w:t>
            </w:r>
          </w:p>
          <w:p>
            <w:pPr>
              <w:keepNext w:val="0"/>
              <w:keepLines w:val="0"/>
              <w:widowControl/>
              <w:suppressLineNumbers w:val="0"/>
              <w:spacing w:before="0" w:beforeAutospacing="0" w:after="0" w:afterAutospacing="0" w:line="400" w:lineRule="exact"/>
              <w:ind w:left="0" w:right="0"/>
              <w:jc w:val="center"/>
              <w:textAlignment w:val="center"/>
              <w:rPr>
                <w:rFonts w:hint="eastAsia" w:ascii="黑体" w:hAnsi="黑体" w:eastAsia="黑体" w:cs="黑体"/>
                <w:i w:val="0"/>
                <w:iCs w:val="0"/>
                <w:color w:val="000000"/>
                <w:sz w:val="21"/>
                <w:szCs w:val="21"/>
                <w:u w:val="none"/>
              </w:rPr>
            </w:pPr>
            <w:r>
              <w:rPr>
                <w:rFonts w:hint="eastAsia" w:ascii="黑体" w:hAnsi="黑体" w:eastAsia="黑体" w:cs="黑体"/>
                <w:i w:val="0"/>
                <w:iCs w:val="0"/>
                <w:color w:val="000000"/>
                <w:kern w:val="0"/>
                <w:sz w:val="21"/>
                <w:szCs w:val="21"/>
                <w:u w:val="none"/>
                <w:lang w:val="en-US" w:eastAsia="zh-CN" w:bidi="ar"/>
              </w:rPr>
              <w:t>价格</w:t>
            </w:r>
          </w:p>
        </w:tc>
        <w:tc>
          <w:tcPr>
            <w:tcW w:w="3048"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suppressLineNumbers w:val="0"/>
              <w:spacing w:before="0" w:beforeAutospacing="0" w:after="0" w:afterAutospacing="0" w:line="400" w:lineRule="exact"/>
              <w:ind w:left="0" w:right="0"/>
              <w:jc w:val="center"/>
              <w:rPr>
                <w:rFonts w:hint="eastAsia" w:ascii="黑体" w:hAnsi="宋体" w:eastAsia="黑体" w:cs="黑体"/>
                <w:i w:val="0"/>
                <w:iCs w:val="0"/>
                <w:color w:val="000000"/>
                <w:sz w:val="28"/>
                <w:szCs w:val="2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8"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东山宾馆</w:t>
            </w:r>
          </w:p>
        </w:tc>
        <w:tc>
          <w:tcPr>
            <w:tcW w:w="30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威海市环翠区东山路26号</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伯彦明</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15666305352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游泳馆：住宿人员凭房卡每天免费一次，单次48元/次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4"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塔山·伴月湾酒店</w:t>
            </w:r>
          </w:p>
        </w:tc>
        <w:tc>
          <w:tcPr>
            <w:tcW w:w="30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威海市环翠区环海路56号</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姜雨私</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13475110803</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lang w:val="en-US"/>
              </w:rPr>
            </w:pPr>
            <w:r>
              <w:rPr>
                <w:rFonts w:hint="eastAsia" w:ascii="仿宋" w:hAnsi="仿宋" w:eastAsia="仿宋" w:cs="仿宋"/>
                <w:i w:val="0"/>
                <w:iCs w:val="0"/>
                <w:color w:val="000000"/>
                <w:kern w:val="0"/>
                <w:sz w:val="21"/>
                <w:szCs w:val="21"/>
                <w:u w:val="none"/>
                <w:lang w:val="en-US" w:eastAsia="zh-CN" w:bidi="ar"/>
              </w:rPr>
              <w:t>450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lang w:val="en-US"/>
              </w:rPr>
            </w:pPr>
            <w:r>
              <w:rPr>
                <w:rFonts w:hint="eastAsia" w:ascii="仿宋" w:hAnsi="仿宋" w:eastAsia="仿宋" w:cs="仿宋"/>
                <w:i w:val="0"/>
                <w:iCs w:val="0"/>
                <w:color w:val="000000"/>
                <w:kern w:val="0"/>
                <w:sz w:val="21"/>
                <w:szCs w:val="21"/>
                <w:u w:val="none"/>
                <w:lang w:val="en-US" w:eastAsia="zh-CN" w:bidi="ar"/>
              </w:rPr>
              <w:t>450</w:t>
            </w:r>
          </w:p>
        </w:tc>
        <w:tc>
          <w:tcPr>
            <w:tcW w:w="3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4"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威海电子宾馆</w:t>
            </w:r>
          </w:p>
        </w:tc>
        <w:tc>
          <w:tcPr>
            <w:tcW w:w="30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left"/>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威海市环翠区环海路15号</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江春风</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13869011001</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left"/>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2"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蓝天宾馆</w:t>
            </w:r>
          </w:p>
        </w:tc>
        <w:tc>
          <w:tcPr>
            <w:tcW w:w="30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威海市环翠区环海路1号</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马晓辉</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18263141134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105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450</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游泳馆：住宿人员凭房卡每天免费一次，单次38元/次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2"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99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名兰假日大酒店</w:t>
            </w:r>
          </w:p>
        </w:tc>
        <w:tc>
          <w:tcPr>
            <w:tcW w:w="30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威海市环翠区半月路与</w:t>
            </w:r>
            <w:r>
              <w:rPr>
                <w:rFonts w:hint="eastAsia" w:ascii="仿宋" w:hAnsi="仿宋" w:eastAsia="仿宋" w:cs="仿宋"/>
                <w:i w:val="0"/>
                <w:iCs w:val="0"/>
                <w:color w:val="000000"/>
                <w:kern w:val="0"/>
                <w:sz w:val="21"/>
                <w:szCs w:val="21"/>
                <w:u w:val="none"/>
                <w:lang w:val="en-US" w:eastAsia="zh-CN" w:bidi="ar"/>
              </w:rPr>
              <w:br w:type="textWrapping"/>
            </w:r>
            <w:r>
              <w:rPr>
                <w:rFonts w:hint="eastAsia" w:ascii="仿宋" w:hAnsi="仿宋" w:eastAsia="仿宋" w:cs="仿宋"/>
                <w:i w:val="0"/>
                <w:iCs w:val="0"/>
                <w:color w:val="000000"/>
                <w:kern w:val="0"/>
                <w:sz w:val="21"/>
                <w:szCs w:val="21"/>
                <w:u w:val="none"/>
                <w:lang w:val="en-US" w:eastAsia="zh-CN" w:bidi="ar"/>
              </w:rPr>
              <w:t>环海路交汇东120米路南</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许聪</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15634391928</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sz w:val="21"/>
                <w:szCs w:val="21"/>
                <w:u w:val="none"/>
                <w:lang w:val="en-US" w:eastAsia="zh-CN"/>
              </w:rPr>
              <w:t>420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420</w:t>
            </w:r>
          </w:p>
        </w:tc>
        <w:tc>
          <w:tcPr>
            <w:tcW w:w="30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rPr>
                <w:rFonts w:hint="eastAsia" w:ascii="仿宋" w:hAnsi="仿宋" w:eastAsia="仿宋" w:cs="仿宋"/>
                <w:i w:val="0"/>
                <w:iCs w:val="0"/>
                <w:color w:val="000000"/>
                <w:kern w:val="2"/>
                <w:sz w:val="21"/>
                <w:szCs w:val="21"/>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Style w:val="19"/>
                <w:rFonts w:hint="eastAsia" w:ascii="仿宋" w:hAnsi="仿宋" w:eastAsia="仿宋" w:cs="仿宋"/>
                <w:sz w:val="21"/>
                <w:szCs w:val="21"/>
                <w:lang w:val="en-US" w:eastAsia="zh-CN" w:bidi="ar"/>
              </w:rPr>
              <w:t>澜海酒店</w:t>
            </w:r>
            <w:r>
              <w:rPr>
                <w:rStyle w:val="19"/>
                <w:rFonts w:hint="eastAsia" w:ascii="仿宋" w:hAnsi="仿宋" w:eastAsia="仿宋" w:cs="仿宋"/>
                <w:sz w:val="21"/>
                <w:szCs w:val="21"/>
                <w:lang w:val="en-US" w:eastAsia="zh-CN" w:bidi="ar"/>
              </w:rPr>
              <w:br w:type="textWrapping"/>
            </w:r>
            <w:r>
              <w:rPr>
                <w:rStyle w:val="19"/>
                <w:rFonts w:hint="eastAsia" w:ascii="仿宋" w:hAnsi="仿宋" w:eastAsia="仿宋" w:cs="仿宋"/>
                <w:sz w:val="21"/>
                <w:szCs w:val="21"/>
                <w:lang w:val="en-US" w:eastAsia="zh-CN" w:bidi="ar"/>
              </w:rPr>
              <w:t>（原</w:t>
            </w:r>
            <w:r>
              <w:rPr>
                <w:rStyle w:val="20"/>
                <w:rFonts w:hint="eastAsia" w:ascii="仿宋" w:hAnsi="仿宋" w:eastAsia="仿宋" w:cs="仿宋"/>
                <w:sz w:val="21"/>
                <w:szCs w:val="21"/>
                <w:lang w:val="en-US" w:eastAsia="zh-CN" w:bidi="ar"/>
              </w:rPr>
              <w:t>喆</w:t>
            </w:r>
            <w:r>
              <w:rPr>
                <w:rStyle w:val="19"/>
                <w:rFonts w:hint="eastAsia" w:ascii="仿宋" w:hAnsi="仿宋" w:eastAsia="仿宋" w:cs="仿宋"/>
                <w:sz w:val="21"/>
                <w:szCs w:val="21"/>
                <w:lang w:val="en-US" w:eastAsia="zh-CN" w:bidi="ar"/>
              </w:rPr>
              <w:t>啡酒店）</w:t>
            </w:r>
          </w:p>
        </w:tc>
        <w:tc>
          <w:tcPr>
            <w:tcW w:w="3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威海市环翠区环海路49号</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王荣华</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18763101977</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300</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default"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300</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jc w:val="center"/>
              <w:rPr>
                <w:rFonts w:hint="eastAsia" w:ascii="仿宋" w:hAnsi="仿宋" w:eastAsia="仿宋" w:cs="仿宋"/>
                <w:i w:val="0"/>
                <w:iCs w:val="0"/>
                <w:color w:val="000000"/>
                <w:kern w:val="2"/>
                <w:sz w:val="21"/>
                <w:szCs w:val="21"/>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3" w:hRule="atLeast"/>
        </w:trPr>
        <w:tc>
          <w:tcPr>
            <w:tcW w:w="7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right="0"/>
              <w:jc w:val="center"/>
              <w:textAlignment w:val="center"/>
              <w:rPr>
                <w:rFonts w:hint="eastAsia" w:ascii="仿宋" w:hAnsi="仿宋" w:eastAsia="仿宋" w:cs="仿宋"/>
                <w:i w:val="0"/>
                <w:iCs w:val="0"/>
                <w:color w:val="000000"/>
                <w:kern w:val="0"/>
                <w:sz w:val="21"/>
                <w:szCs w:val="21"/>
                <w:u w:val="none"/>
                <w:lang w:val="en-US" w:eastAsia="zh-CN" w:bidi="ar"/>
              </w:rPr>
            </w:pPr>
            <w:r>
              <w:rPr>
                <w:rFonts w:hint="eastAsia" w:ascii="仿宋" w:hAnsi="仿宋" w:eastAsia="仿宋" w:cs="仿宋"/>
                <w:i w:val="0"/>
                <w:iCs w:val="0"/>
                <w:color w:val="000000"/>
                <w:kern w:val="0"/>
                <w:sz w:val="21"/>
                <w:szCs w:val="21"/>
                <w:u w:val="none"/>
                <w:lang w:val="en-US" w:eastAsia="zh-CN" w:bidi="ar"/>
              </w:rPr>
              <w:t>7</w:t>
            </w:r>
          </w:p>
        </w:tc>
        <w:tc>
          <w:tcPr>
            <w:tcW w:w="19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伊思德度假酒店</w:t>
            </w:r>
          </w:p>
        </w:tc>
        <w:tc>
          <w:tcPr>
            <w:tcW w:w="30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威海市环翠区半月路</w:t>
            </w:r>
            <w:r>
              <w:rPr>
                <w:rFonts w:hint="eastAsia" w:ascii="仿宋" w:hAnsi="仿宋" w:eastAsia="仿宋" w:cs="仿宋"/>
                <w:i w:val="0"/>
                <w:iCs w:val="0"/>
                <w:color w:val="000000"/>
                <w:kern w:val="0"/>
                <w:sz w:val="21"/>
                <w:szCs w:val="21"/>
                <w:u w:val="none"/>
                <w:lang w:val="en-US" w:eastAsia="zh-CN" w:bidi="ar"/>
              </w:rPr>
              <w:br w:type="textWrapping"/>
            </w:r>
            <w:r>
              <w:rPr>
                <w:rFonts w:hint="eastAsia" w:ascii="仿宋" w:hAnsi="仿宋" w:eastAsia="仿宋" w:cs="仿宋"/>
                <w:i w:val="0"/>
                <w:iCs w:val="0"/>
                <w:color w:val="000000"/>
                <w:kern w:val="0"/>
                <w:sz w:val="21"/>
                <w:szCs w:val="21"/>
                <w:u w:val="none"/>
                <w:lang w:val="en-US" w:eastAsia="zh-CN" w:bidi="ar"/>
              </w:rPr>
              <w:t>合庆东紫园13号楼</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邢经理</w:t>
            </w:r>
          </w:p>
        </w:tc>
        <w:tc>
          <w:tcPr>
            <w:tcW w:w="1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13696311166</w:t>
            </w:r>
          </w:p>
        </w:tc>
        <w:tc>
          <w:tcPr>
            <w:tcW w:w="9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rPr>
                <w:rFonts w:hint="eastAsia" w:ascii="仿宋" w:hAnsi="仿宋" w:eastAsia="仿宋" w:cs="仿宋"/>
                <w:i w:val="0"/>
                <w:iCs w:val="0"/>
                <w:color w:val="000000"/>
                <w:kern w:val="2"/>
                <w:sz w:val="21"/>
                <w:szCs w:val="21"/>
                <w:u w:val="none"/>
                <w:lang w:val="en-US" w:eastAsia="zh-CN" w:bidi="ar-SA"/>
              </w:rPr>
            </w:pP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420</w:t>
            </w:r>
          </w:p>
        </w:tc>
        <w:tc>
          <w:tcPr>
            <w:tcW w:w="30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0" w:afterAutospacing="0" w:line="320" w:lineRule="exact"/>
              <w:ind w:left="0" w:leftChars="0" w:right="0" w:rightChars="0"/>
              <w:jc w:val="center"/>
              <w:textAlignment w:val="center"/>
              <w:rPr>
                <w:rFonts w:hint="eastAsia" w:ascii="仿宋" w:hAnsi="仿宋" w:eastAsia="仿宋" w:cs="仿宋"/>
                <w:i w:val="0"/>
                <w:iCs w:val="0"/>
                <w:color w:val="000000"/>
                <w:kern w:val="2"/>
                <w:sz w:val="21"/>
                <w:szCs w:val="21"/>
                <w:u w:val="none"/>
                <w:lang w:val="en-US" w:eastAsia="zh-CN" w:bidi="ar-SA"/>
              </w:rPr>
            </w:pPr>
            <w:r>
              <w:rPr>
                <w:rFonts w:hint="eastAsia" w:ascii="仿宋" w:hAnsi="仿宋" w:eastAsia="仿宋" w:cs="仿宋"/>
                <w:i w:val="0"/>
                <w:iCs w:val="0"/>
                <w:color w:val="000000"/>
                <w:kern w:val="0"/>
                <w:sz w:val="21"/>
                <w:szCs w:val="21"/>
                <w:u w:val="none"/>
                <w:lang w:val="en-US" w:eastAsia="zh-CN" w:bidi="ar"/>
              </w:rPr>
              <w:t>不含早</w:t>
            </w:r>
          </w:p>
        </w:tc>
      </w:tr>
    </w:tbl>
    <w:p>
      <w:pPr>
        <w:pStyle w:val="2"/>
        <w:spacing w:line="360" w:lineRule="exact"/>
        <w:rPr>
          <w:color w:val="auto"/>
          <w:sz w:val="24"/>
          <w:szCs w:val="22"/>
        </w:rPr>
      </w:pPr>
    </w:p>
    <w:sectPr>
      <w:pgSz w:w="16838" w:h="11906" w:orient="landscape"/>
      <w:pgMar w:top="1588" w:right="2098" w:bottom="1418"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CESI黑体-GB2312">
    <w:altName w:val="黑体"/>
    <w:panose1 w:val="02000500000000000000"/>
    <w:charset w:val="86"/>
    <w:family w:val="auto"/>
    <w:pitch w:val="default"/>
    <w:sig w:usb0="00000000" w:usb1="00000000" w:usb2="00000012" w:usb3="00000000" w:csb0="0004000F" w:csb1="00000000"/>
  </w:font>
  <w:font w:name="汉仪大黑简">
    <w:altName w:val="方正黑体_GBK"/>
    <w:panose1 w:val="00000000000000000000"/>
    <w:charset w:val="00"/>
    <w:family w:val="auto"/>
    <w:pitch w:val="default"/>
    <w:sig w:usb0="00000000" w:usb1="00000000" w:usb2="00000000" w:usb3="00000000" w:csb0="00000000"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1"/>
        <w:rFonts w:hint="eastAsia" w:ascii="仿宋_GB2312" w:eastAsia="仿宋_GB2312"/>
        <w:sz w:val="32"/>
        <w:szCs w:val="32"/>
      </w:rPr>
    </w:pPr>
    <w:r>
      <w:rPr>
        <w:rStyle w:val="11"/>
        <w:rFonts w:hint="eastAsia" w:ascii="仿宋_GB2312" w:eastAsia="仿宋_GB2312"/>
        <w:sz w:val="32"/>
        <w:szCs w:val="32"/>
      </w:rPr>
      <w:t>-</w:t>
    </w:r>
    <w:r>
      <w:rPr>
        <w:rFonts w:hint="eastAsia" w:ascii="仿宋_GB2312" w:eastAsia="仿宋_GB2312"/>
        <w:sz w:val="32"/>
        <w:szCs w:val="32"/>
      </w:rPr>
      <w:fldChar w:fldCharType="begin"/>
    </w:r>
    <w:r>
      <w:rPr>
        <w:rStyle w:val="11"/>
        <w:rFonts w:hint="eastAsia" w:ascii="仿宋_GB2312" w:eastAsia="仿宋_GB2312"/>
        <w:sz w:val="32"/>
        <w:szCs w:val="32"/>
      </w:rPr>
      <w:instrText xml:space="preserve">PAGE  </w:instrText>
    </w:r>
    <w:r>
      <w:rPr>
        <w:rFonts w:hint="eastAsia" w:ascii="仿宋_GB2312" w:eastAsia="仿宋_GB2312"/>
        <w:sz w:val="32"/>
        <w:szCs w:val="32"/>
      </w:rPr>
      <w:fldChar w:fldCharType="separate"/>
    </w:r>
    <w:r>
      <w:rPr>
        <w:rStyle w:val="11"/>
        <w:rFonts w:ascii="仿宋_GB2312" w:eastAsia="仿宋_GB2312"/>
        <w:sz w:val="32"/>
        <w:szCs w:val="32"/>
      </w:rPr>
      <w:t>23</w:t>
    </w:r>
    <w:r>
      <w:rPr>
        <w:rFonts w:hint="eastAsia" w:ascii="仿宋_GB2312" w:eastAsia="仿宋_GB2312"/>
        <w:sz w:val="32"/>
        <w:szCs w:val="32"/>
      </w:rPr>
      <w:fldChar w:fldCharType="end"/>
    </w:r>
    <w:r>
      <w:rPr>
        <w:rStyle w:val="11"/>
        <w:rFonts w:hint="eastAsia" w:ascii="仿宋_GB2312" w:eastAsia="仿宋_GB2312"/>
        <w:sz w:val="32"/>
        <w:szCs w:val="32"/>
      </w:rPr>
      <w:t>-</w:t>
    </w:r>
  </w:p>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pPr>
                          <w:r>
                            <w:fldChar w:fldCharType="begin"/>
                          </w:r>
                          <w:r>
                            <w:instrText xml:space="preserve"> PAGE  \* MERGEFORMAT </w:instrText>
                          </w:r>
                          <w:r>
                            <w:fldChar w:fldCharType="separate"/>
                          </w:r>
                          <w:r>
                            <w:t>1</w:t>
                          </w:r>
                          <w: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0+F+ksQEA&#10;AE4DAAAOAAAAAAAAAAEAIAAAAB4BAABkcnMvZTJvRG9jLnhtbFBLBQYAAAAABgAGAFkBAABBBQAA&#10;AAA=&#10;">
              <v:fill on="f" focussize="0,0"/>
              <v:stroke on="f"/>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1A5B26"/>
    <w:multiLevelType w:val="multilevel"/>
    <w:tmpl w:val="611A5B26"/>
    <w:lvl w:ilvl="0" w:tentative="0">
      <w:start w:val="1"/>
      <w:numFmt w:val="bullet"/>
      <w:lvlText w:val=""/>
      <w:lvlJc w:val="left"/>
      <w:pPr>
        <w:tabs>
          <w:tab w:val="left" w:pos="420"/>
        </w:tabs>
        <w:ind w:left="420" w:hanging="420"/>
      </w:pPr>
      <w:rPr>
        <w:rFonts w:hint="default" w:ascii="Wingdings" w:hAnsi="Wingdings"/>
      </w:rPr>
    </w:lvl>
    <w:lvl w:ilvl="1" w:tentative="0">
      <w:start w:val="2"/>
      <w:numFmt w:val="bullet"/>
      <w:lvlText w:val="□"/>
      <w:lvlJc w:val="left"/>
      <w:pPr>
        <w:tabs>
          <w:tab w:val="left" w:pos="780"/>
        </w:tabs>
        <w:ind w:left="780" w:hanging="360"/>
      </w:pPr>
      <w:rPr>
        <w:rFonts w:hint="eastAsia" w:ascii="宋体" w:hAnsi="宋体" w:eastAsia="宋体" w:cs="Times New Roman"/>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
    <w:nsid w:val="63AB72CA"/>
    <w:multiLevelType w:val="multilevel"/>
    <w:tmpl w:val="63AB72CA"/>
    <w:lvl w:ilvl="0" w:tentative="0">
      <w:start w:val="1"/>
      <w:numFmt w:val="japaneseCounting"/>
      <w:lvlText w:val="（%1）"/>
      <w:lvlJc w:val="left"/>
      <w:pPr>
        <w:tabs>
          <w:tab w:val="left" w:pos="1417"/>
        </w:tabs>
        <w:ind w:left="1417" w:hanging="855"/>
      </w:pPr>
    </w:lvl>
    <w:lvl w:ilvl="1" w:tentative="0">
      <w:start w:val="1"/>
      <w:numFmt w:val="lowerLetter"/>
      <w:lvlText w:val="%2)"/>
      <w:lvlJc w:val="left"/>
      <w:pPr>
        <w:tabs>
          <w:tab w:val="left" w:pos="1402"/>
        </w:tabs>
        <w:ind w:left="1402" w:hanging="420"/>
      </w:pPr>
    </w:lvl>
    <w:lvl w:ilvl="2" w:tentative="0">
      <w:start w:val="1"/>
      <w:numFmt w:val="lowerRoman"/>
      <w:lvlText w:val="%3."/>
      <w:lvlJc w:val="right"/>
      <w:pPr>
        <w:tabs>
          <w:tab w:val="left" w:pos="1822"/>
        </w:tabs>
        <w:ind w:left="1822" w:hanging="420"/>
      </w:pPr>
    </w:lvl>
    <w:lvl w:ilvl="3" w:tentative="0">
      <w:start w:val="1"/>
      <w:numFmt w:val="decimal"/>
      <w:lvlText w:val="%4."/>
      <w:lvlJc w:val="left"/>
      <w:pPr>
        <w:tabs>
          <w:tab w:val="left" w:pos="2242"/>
        </w:tabs>
        <w:ind w:left="2242" w:hanging="420"/>
      </w:pPr>
    </w:lvl>
    <w:lvl w:ilvl="4" w:tentative="0">
      <w:start w:val="1"/>
      <w:numFmt w:val="lowerLetter"/>
      <w:lvlText w:val="%5)"/>
      <w:lvlJc w:val="left"/>
      <w:pPr>
        <w:tabs>
          <w:tab w:val="left" w:pos="2662"/>
        </w:tabs>
        <w:ind w:left="2662" w:hanging="420"/>
      </w:pPr>
    </w:lvl>
    <w:lvl w:ilvl="5" w:tentative="0">
      <w:start w:val="1"/>
      <w:numFmt w:val="lowerRoman"/>
      <w:lvlText w:val="%6."/>
      <w:lvlJc w:val="right"/>
      <w:pPr>
        <w:tabs>
          <w:tab w:val="left" w:pos="3082"/>
        </w:tabs>
        <w:ind w:left="3082" w:hanging="420"/>
      </w:pPr>
    </w:lvl>
    <w:lvl w:ilvl="6" w:tentative="0">
      <w:start w:val="1"/>
      <w:numFmt w:val="decimal"/>
      <w:lvlText w:val="%7."/>
      <w:lvlJc w:val="left"/>
      <w:pPr>
        <w:tabs>
          <w:tab w:val="left" w:pos="3502"/>
        </w:tabs>
        <w:ind w:left="3502" w:hanging="420"/>
      </w:pPr>
    </w:lvl>
    <w:lvl w:ilvl="7" w:tentative="0">
      <w:start w:val="1"/>
      <w:numFmt w:val="lowerLetter"/>
      <w:lvlText w:val="%8)"/>
      <w:lvlJc w:val="left"/>
      <w:pPr>
        <w:tabs>
          <w:tab w:val="left" w:pos="3922"/>
        </w:tabs>
        <w:ind w:left="3922" w:hanging="420"/>
      </w:pPr>
    </w:lvl>
    <w:lvl w:ilvl="8" w:tentative="0">
      <w:start w:val="1"/>
      <w:numFmt w:val="lowerRoman"/>
      <w:lvlText w:val="%9."/>
      <w:lvlJc w:val="right"/>
      <w:pPr>
        <w:tabs>
          <w:tab w:val="left" w:pos="4342"/>
        </w:tabs>
        <w:ind w:left="4342" w:hanging="420"/>
      </w:pPr>
    </w:lvl>
  </w:abstractNum>
  <w:abstractNum w:abstractNumId="2">
    <w:nsid w:val="6D2747A9"/>
    <w:multiLevelType w:val="multilevel"/>
    <w:tmpl w:val="6D2747A9"/>
    <w:lvl w:ilvl="0" w:tentative="0">
      <w:start w:val="1"/>
      <w:numFmt w:val="bullet"/>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hMmEzYjZiMzU1ZWEzMDUyYWQ3NjNhMGE0NzY4NDYifQ=="/>
  </w:docVars>
  <w:rsids>
    <w:rsidRoot w:val="00F7415C"/>
    <w:rsid w:val="00002452"/>
    <w:rsid w:val="000027A4"/>
    <w:rsid w:val="00002C5A"/>
    <w:rsid w:val="000133EC"/>
    <w:rsid w:val="00014386"/>
    <w:rsid w:val="00014478"/>
    <w:rsid w:val="000163C2"/>
    <w:rsid w:val="000202CD"/>
    <w:rsid w:val="00022E87"/>
    <w:rsid w:val="00024B88"/>
    <w:rsid w:val="00043A79"/>
    <w:rsid w:val="00050836"/>
    <w:rsid w:val="00051533"/>
    <w:rsid w:val="00051B3D"/>
    <w:rsid w:val="00052FB6"/>
    <w:rsid w:val="00053BCC"/>
    <w:rsid w:val="00055829"/>
    <w:rsid w:val="00056A50"/>
    <w:rsid w:val="00056D1E"/>
    <w:rsid w:val="00056D5F"/>
    <w:rsid w:val="00064F73"/>
    <w:rsid w:val="000675D9"/>
    <w:rsid w:val="00071CF1"/>
    <w:rsid w:val="000748AD"/>
    <w:rsid w:val="00084ABD"/>
    <w:rsid w:val="00091450"/>
    <w:rsid w:val="00094575"/>
    <w:rsid w:val="000953D7"/>
    <w:rsid w:val="00095F0E"/>
    <w:rsid w:val="000A2083"/>
    <w:rsid w:val="000A3B3B"/>
    <w:rsid w:val="000B198E"/>
    <w:rsid w:val="000B2FE2"/>
    <w:rsid w:val="000B4D3C"/>
    <w:rsid w:val="000C143A"/>
    <w:rsid w:val="000C1A74"/>
    <w:rsid w:val="000C272B"/>
    <w:rsid w:val="000C3DCE"/>
    <w:rsid w:val="000D366E"/>
    <w:rsid w:val="000D7B54"/>
    <w:rsid w:val="000E6FD7"/>
    <w:rsid w:val="000F6EDF"/>
    <w:rsid w:val="001006DE"/>
    <w:rsid w:val="00102A04"/>
    <w:rsid w:val="00102C56"/>
    <w:rsid w:val="00104EAB"/>
    <w:rsid w:val="0010746C"/>
    <w:rsid w:val="00110AED"/>
    <w:rsid w:val="001200D5"/>
    <w:rsid w:val="001279BE"/>
    <w:rsid w:val="00130857"/>
    <w:rsid w:val="001347BD"/>
    <w:rsid w:val="00135A06"/>
    <w:rsid w:val="0013717D"/>
    <w:rsid w:val="00144DCD"/>
    <w:rsid w:val="001453FB"/>
    <w:rsid w:val="00145DA5"/>
    <w:rsid w:val="00146467"/>
    <w:rsid w:val="00153852"/>
    <w:rsid w:val="00154C40"/>
    <w:rsid w:val="001558B1"/>
    <w:rsid w:val="0016180D"/>
    <w:rsid w:val="00162833"/>
    <w:rsid w:val="00166DD7"/>
    <w:rsid w:val="00167FF5"/>
    <w:rsid w:val="00180010"/>
    <w:rsid w:val="00186ADA"/>
    <w:rsid w:val="00194804"/>
    <w:rsid w:val="0019510E"/>
    <w:rsid w:val="001A44F0"/>
    <w:rsid w:val="001B6FF3"/>
    <w:rsid w:val="001C3D94"/>
    <w:rsid w:val="001C75C9"/>
    <w:rsid w:val="001D04C1"/>
    <w:rsid w:val="001D2045"/>
    <w:rsid w:val="001D790B"/>
    <w:rsid w:val="001E54B5"/>
    <w:rsid w:val="001F2A74"/>
    <w:rsid w:val="001F34E9"/>
    <w:rsid w:val="00200063"/>
    <w:rsid w:val="002039F3"/>
    <w:rsid w:val="00207FDC"/>
    <w:rsid w:val="002127AA"/>
    <w:rsid w:val="00215CE2"/>
    <w:rsid w:val="00220EF0"/>
    <w:rsid w:val="002266B5"/>
    <w:rsid w:val="00233BE6"/>
    <w:rsid w:val="00251007"/>
    <w:rsid w:val="002531C9"/>
    <w:rsid w:val="002548FA"/>
    <w:rsid w:val="00254A36"/>
    <w:rsid w:val="00260837"/>
    <w:rsid w:val="002650C1"/>
    <w:rsid w:val="002650DC"/>
    <w:rsid w:val="00265B69"/>
    <w:rsid w:val="002708B1"/>
    <w:rsid w:val="00271985"/>
    <w:rsid w:val="00274465"/>
    <w:rsid w:val="00284540"/>
    <w:rsid w:val="002A35FD"/>
    <w:rsid w:val="002A418B"/>
    <w:rsid w:val="002A5ADD"/>
    <w:rsid w:val="002A66A4"/>
    <w:rsid w:val="002A73A2"/>
    <w:rsid w:val="002A768E"/>
    <w:rsid w:val="002B1E26"/>
    <w:rsid w:val="002C3275"/>
    <w:rsid w:val="002C3BB1"/>
    <w:rsid w:val="002C5A72"/>
    <w:rsid w:val="002E0F5B"/>
    <w:rsid w:val="002F19EA"/>
    <w:rsid w:val="002F42FA"/>
    <w:rsid w:val="002F68F6"/>
    <w:rsid w:val="002F78CB"/>
    <w:rsid w:val="00300AD8"/>
    <w:rsid w:val="00300E76"/>
    <w:rsid w:val="003037F9"/>
    <w:rsid w:val="00305F20"/>
    <w:rsid w:val="00310370"/>
    <w:rsid w:val="00311413"/>
    <w:rsid w:val="0031146F"/>
    <w:rsid w:val="00312015"/>
    <w:rsid w:val="00312019"/>
    <w:rsid w:val="0032395F"/>
    <w:rsid w:val="00341DFB"/>
    <w:rsid w:val="003421C1"/>
    <w:rsid w:val="00343F72"/>
    <w:rsid w:val="0034629E"/>
    <w:rsid w:val="00357011"/>
    <w:rsid w:val="003616A8"/>
    <w:rsid w:val="00362D67"/>
    <w:rsid w:val="00372FA6"/>
    <w:rsid w:val="00375EEF"/>
    <w:rsid w:val="00375F0D"/>
    <w:rsid w:val="00376A58"/>
    <w:rsid w:val="0037755D"/>
    <w:rsid w:val="00377A01"/>
    <w:rsid w:val="003859C2"/>
    <w:rsid w:val="003A2D7C"/>
    <w:rsid w:val="003A6E47"/>
    <w:rsid w:val="003A7C14"/>
    <w:rsid w:val="003B54D5"/>
    <w:rsid w:val="003C06E1"/>
    <w:rsid w:val="003C1E79"/>
    <w:rsid w:val="003C2FC4"/>
    <w:rsid w:val="003C3426"/>
    <w:rsid w:val="003D505D"/>
    <w:rsid w:val="003D624B"/>
    <w:rsid w:val="003D6984"/>
    <w:rsid w:val="003D7F36"/>
    <w:rsid w:val="003E2561"/>
    <w:rsid w:val="003F4564"/>
    <w:rsid w:val="003F6C54"/>
    <w:rsid w:val="00400B71"/>
    <w:rsid w:val="00404416"/>
    <w:rsid w:val="0040703F"/>
    <w:rsid w:val="004129EE"/>
    <w:rsid w:val="0042386B"/>
    <w:rsid w:val="0042732C"/>
    <w:rsid w:val="00427FC1"/>
    <w:rsid w:val="00437875"/>
    <w:rsid w:val="00456E54"/>
    <w:rsid w:val="00470746"/>
    <w:rsid w:val="00473292"/>
    <w:rsid w:val="0048624F"/>
    <w:rsid w:val="00486DFE"/>
    <w:rsid w:val="00492EEE"/>
    <w:rsid w:val="00493FA1"/>
    <w:rsid w:val="004A7CA1"/>
    <w:rsid w:val="004B1018"/>
    <w:rsid w:val="004C5A96"/>
    <w:rsid w:val="004C6706"/>
    <w:rsid w:val="004D3C88"/>
    <w:rsid w:val="004D519C"/>
    <w:rsid w:val="004E2E72"/>
    <w:rsid w:val="004E7CE6"/>
    <w:rsid w:val="004F2908"/>
    <w:rsid w:val="004F3F74"/>
    <w:rsid w:val="004F4204"/>
    <w:rsid w:val="0050691D"/>
    <w:rsid w:val="00512198"/>
    <w:rsid w:val="00534A25"/>
    <w:rsid w:val="00536841"/>
    <w:rsid w:val="00545BF6"/>
    <w:rsid w:val="00546966"/>
    <w:rsid w:val="00555DB8"/>
    <w:rsid w:val="005570F8"/>
    <w:rsid w:val="00560375"/>
    <w:rsid w:val="00564C58"/>
    <w:rsid w:val="00565C7C"/>
    <w:rsid w:val="005667A6"/>
    <w:rsid w:val="00567B56"/>
    <w:rsid w:val="00570C80"/>
    <w:rsid w:val="00571282"/>
    <w:rsid w:val="005721F7"/>
    <w:rsid w:val="00580AEE"/>
    <w:rsid w:val="00584DDC"/>
    <w:rsid w:val="0059177C"/>
    <w:rsid w:val="00596780"/>
    <w:rsid w:val="005A22A2"/>
    <w:rsid w:val="005A4602"/>
    <w:rsid w:val="005A775A"/>
    <w:rsid w:val="005B2E8B"/>
    <w:rsid w:val="005B5D5C"/>
    <w:rsid w:val="005B6499"/>
    <w:rsid w:val="005B64AF"/>
    <w:rsid w:val="005C70BD"/>
    <w:rsid w:val="005D2892"/>
    <w:rsid w:val="005D3A42"/>
    <w:rsid w:val="005D49D0"/>
    <w:rsid w:val="005D4E17"/>
    <w:rsid w:val="005E74DB"/>
    <w:rsid w:val="005F19EF"/>
    <w:rsid w:val="005F6F80"/>
    <w:rsid w:val="005F7358"/>
    <w:rsid w:val="005F7B34"/>
    <w:rsid w:val="006049D3"/>
    <w:rsid w:val="00606C98"/>
    <w:rsid w:val="006127C1"/>
    <w:rsid w:val="006137B4"/>
    <w:rsid w:val="006225BE"/>
    <w:rsid w:val="00622EE8"/>
    <w:rsid w:val="00632D31"/>
    <w:rsid w:val="00634AD1"/>
    <w:rsid w:val="006374CA"/>
    <w:rsid w:val="00641787"/>
    <w:rsid w:val="00641BE0"/>
    <w:rsid w:val="00655BB9"/>
    <w:rsid w:val="00662A27"/>
    <w:rsid w:val="00662E70"/>
    <w:rsid w:val="00665441"/>
    <w:rsid w:val="00665611"/>
    <w:rsid w:val="0066759F"/>
    <w:rsid w:val="006702D6"/>
    <w:rsid w:val="0067444B"/>
    <w:rsid w:val="006802A4"/>
    <w:rsid w:val="006806EC"/>
    <w:rsid w:val="006948B2"/>
    <w:rsid w:val="00697BEB"/>
    <w:rsid w:val="006A1D3D"/>
    <w:rsid w:val="006A637E"/>
    <w:rsid w:val="006B0807"/>
    <w:rsid w:val="006B23E8"/>
    <w:rsid w:val="006B483D"/>
    <w:rsid w:val="006B6C6D"/>
    <w:rsid w:val="006C0AB0"/>
    <w:rsid w:val="006C3691"/>
    <w:rsid w:val="006C3F96"/>
    <w:rsid w:val="006C4793"/>
    <w:rsid w:val="006C4FE9"/>
    <w:rsid w:val="006C5834"/>
    <w:rsid w:val="006D047E"/>
    <w:rsid w:val="006D45B0"/>
    <w:rsid w:val="006E0B9E"/>
    <w:rsid w:val="006E257F"/>
    <w:rsid w:val="006E3EE9"/>
    <w:rsid w:val="006E4D59"/>
    <w:rsid w:val="006F070B"/>
    <w:rsid w:val="006F43BA"/>
    <w:rsid w:val="006F5D1C"/>
    <w:rsid w:val="006F78CB"/>
    <w:rsid w:val="00704252"/>
    <w:rsid w:val="00705AB0"/>
    <w:rsid w:val="007123AC"/>
    <w:rsid w:val="00716CEF"/>
    <w:rsid w:val="00722A35"/>
    <w:rsid w:val="00730D15"/>
    <w:rsid w:val="00737B2A"/>
    <w:rsid w:val="0074007F"/>
    <w:rsid w:val="00740C2F"/>
    <w:rsid w:val="00742675"/>
    <w:rsid w:val="007428F4"/>
    <w:rsid w:val="0074691F"/>
    <w:rsid w:val="00746F3F"/>
    <w:rsid w:val="007535CE"/>
    <w:rsid w:val="0075629D"/>
    <w:rsid w:val="00763FB9"/>
    <w:rsid w:val="00765D74"/>
    <w:rsid w:val="00765DF3"/>
    <w:rsid w:val="00774213"/>
    <w:rsid w:val="00776229"/>
    <w:rsid w:val="00780641"/>
    <w:rsid w:val="00785C35"/>
    <w:rsid w:val="00793182"/>
    <w:rsid w:val="007962AC"/>
    <w:rsid w:val="00796CFE"/>
    <w:rsid w:val="007A752E"/>
    <w:rsid w:val="007B1882"/>
    <w:rsid w:val="007B530C"/>
    <w:rsid w:val="007C6300"/>
    <w:rsid w:val="007C78BE"/>
    <w:rsid w:val="007D35B1"/>
    <w:rsid w:val="007D4EEA"/>
    <w:rsid w:val="007D7D02"/>
    <w:rsid w:val="007E2552"/>
    <w:rsid w:val="007F0E30"/>
    <w:rsid w:val="007F46EB"/>
    <w:rsid w:val="007F5D9A"/>
    <w:rsid w:val="00801A45"/>
    <w:rsid w:val="008066BA"/>
    <w:rsid w:val="00806CCD"/>
    <w:rsid w:val="00807357"/>
    <w:rsid w:val="008114C4"/>
    <w:rsid w:val="0081267C"/>
    <w:rsid w:val="00814E51"/>
    <w:rsid w:val="00815D51"/>
    <w:rsid w:val="00815DA7"/>
    <w:rsid w:val="00817562"/>
    <w:rsid w:val="008242B0"/>
    <w:rsid w:val="008272B6"/>
    <w:rsid w:val="00834022"/>
    <w:rsid w:val="00836ACF"/>
    <w:rsid w:val="00837230"/>
    <w:rsid w:val="00841842"/>
    <w:rsid w:val="00841939"/>
    <w:rsid w:val="00841B28"/>
    <w:rsid w:val="008430A3"/>
    <w:rsid w:val="0084574F"/>
    <w:rsid w:val="0085024B"/>
    <w:rsid w:val="00850554"/>
    <w:rsid w:val="00851E1C"/>
    <w:rsid w:val="00852441"/>
    <w:rsid w:val="008628F4"/>
    <w:rsid w:val="008671F4"/>
    <w:rsid w:val="008745B7"/>
    <w:rsid w:val="00875203"/>
    <w:rsid w:val="00885137"/>
    <w:rsid w:val="00890AA2"/>
    <w:rsid w:val="008935B0"/>
    <w:rsid w:val="00895C25"/>
    <w:rsid w:val="008A6E54"/>
    <w:rsid w:val="008A6FEF"/>
    <w:rsid w:val="008B3983"/>
    <w:rsid w:val="008C0D52"/>
    <w:rsid w:val="008C4C0F"/>
    <w:rsid w:val="008D3E10"/>
    <w:rsid w:val="008D656B"/>
    <w:rsid w:val="008E6935"/>
    <w:rsid w:val="008F257C"/>
    <w:rsid w:val="008F71AA"/>
    <w:rsid w:val="008F727F"/>
    <w:rsid w:val="008F7980"/>
    <w:rsid w:val="00901C7D"/>
    <w:rsid w:val="009027C9"/>
    <w:rsid w:val="00906643"/>
    <w:rsid w:val="009133E0"/>
    <w:rsid w:val="0091590A"/>
    <w:rsid w:val="00923E61"/>
    <w:rsid w:val="00926699"/>
    <w:rsid w:val="00927845"/>
    <w:rsid w:val="00932997"/>
    <w:rsid w:val="009404E4"/>
    <w:rsid w:val="0094073C"/>
    <w:rsid w:val="009439A4"/>
    <w:rsid w:val="00947585"/>
    <w:rsid w:val="00950AF5"/>
    <w:rsid w:val="00951FD9"/>
    <w:rsid w:val="00953C47"/>
    <w:rsid w:val="00957545"/>
    <w:rsid w:val="00960E25"/>
    <w:rsid w:val="00965B7F"/>
    <w:rsid w:val="00966B0B"/>
    <w:rsid w:val="00972866"/>
    <w:rsid w:val="00973E23"/>
    <w:rsid w:val="00974EBD"/>
    <w:rsid w:val="00975B2F"/>
    <w:rsid w:val="00982B5C"/>
    <w:rsid w:val="00983DB5"/>
    <w:rsid w:val="009840E2"/>
    <w:rsid w:val="009841EE"/>
    <w:rsid w:val="00984B95"/>
    <w:rsid w:val="0098750D"/>
    <w:rsid w:val="0099305C"/>
    <w:rsid w:val="009A0D06"/>
    <w:rsid w:val="009A61F3"/>
    <w:rsid w:val="009A6D56"/>
    <w:rsid w:val="009B00EF"/>
    <w:rsid w:val="009B4E50"/>
    <w:rsid w:val="009B70F6"/>
    <w:rsid w:val="009C78C8"/>
    <w:rsid w:val="009C7D51"/>
    <w:rsid w:val="009D2381"/>
    <w:rsid w:val="009D5C8A"/>
    <w:rsid w:val="009E767C"/>
    <w:rsid w:val="009F4CE7"/>
    <w:rsid w:val="009F56CD"/>
    <w:rsid w:val="009F7BB2"/>
    <w:rsid w:val="00A00FDC"/>
    <w:rsid w:val="00A011BA"/>
    <w:rsid w:val="00A041B1"/>
    <w:rsid w:val="00A04368"/>
    <w:rsid w:val="00A053A5"/>
    <w:rsid w:val="00A06631"/>
    <w:rsid w:val="00A11010"/>
    <w:rsid w:val="00A13D2F"/>
    <w:rsid w:val="00A2602F"/>
    <w:rsid w:val="00A31840"/>
    <w:rsid w:val="00A326CD"/>
    <w:rsid w:val="00A43525"/>
    <w:rsid w:val="00A45122"/>
    <w:rsid w:val="00A50C19"/>
    <w:rsid w:val="00A52F4C"/>
    <w:rsid w:val="00A52F4E"/>
    <w:rsid w:val="00A66075"/>
    <w:rsid w:val="00A66A2A"/>
    <w:rsid w:val="00A72589"/>
    <w:rsid w:val="00A727C2"/>
    <w:rsid w:val="00A77B2F"/>
    <w:rsid w:val="00A83EB2"/>
    <w:rsid w:val="00A91C4D"/>
    <w:rsid w:val="00A94078"/>
    <w:rsid w:val="00A96EAF"/>
    <w:rsid w:val="00AB1CC1"/>
    <w:rsid w:val="00AB2438"/>
    <w:rsid w:val="00AC01E1"/>
    <w:rsid w:val="00AC18DD"/>
    <w:rsid w:val="00AC4E23"/>
    <w:rsid w:val="00AC59F8"/>
    <w:rsid w:val="00AC6F7C"/>
    <w:rsid w:val="00AC78DA"/>
    <w:rsid w:val="00AD17D9"/>
    <w:rsid w:val="00AD317B"/>
    <w:rsid w:val="00AD4685"/>
    <w:rsid w:val="00AE26F3"/>
    <w:rsid w:val="00AE2AE2"/>
    <w:rsid w:val="00AE4347"/>
    <w:rsid w:val="00B0253D"/>
    <w:rsid w:val="00B10628"/>
    <w:rsid w:val="00B112C4"/>
    <w:rsid w:val="00B11691"/>
    <w:rsid w:val="00B13C74"/>
    <w:rsid w:val="00B156ED"/>
    <w:rsid w:val="00B16373"/>
    <w:rsid w:val="00B22F61"/>
    <w:rsid w:val="00B244CC"/>
    <w:rsid w:val="00B25F00"/>
    <w:rsid w:val="00B27B4D"/>
    <w:rsid w:val="00B31910"/>
    <w:rsid w:val="00B41D10"/>
    <w:rsid w:val="00B44AA7"/>
    <w:rsid w:val="00B53B9C"/>
    <w:rsid w:val="00B54FBF"/>
    <w:rsid w:val="00B57EF4"/>
    <w:rsid w:val="00B60C52"/>
    <w:rsid w:val="00B71986"/>
    <w:rsid w:val="00B81921"/>
    <w:rsid w:val="00B82819"/>
    <w:rsid w:val="00B839B2"/>
    <w:rsid w:val="00B867E7"/>
    <w:rsid w:val="00B961F8"/>
    <w:rsid w:val="00BA21C1"/>
    <w:rsid w:val="00BC0691"/>
    <w:rsid w:val="00BC2C18"/>
    <w:rsid w:val="00BC3442"/>
    <w:rsid w:val="00BC7179"/>
    <w:rsid w:val="00BC7F0E"/>
    <w:rsid w:val="00BD462C"/>
    <w:rsid w:val="00BE00CB"/>
    <w:rsid w:val="00BE11C7"/>
    <w:rsid w:val="00BE34B6"/>
    <w:rsid w:val="00BF0460"/>
    <w:rsid w:val="00BF308E"/>
    <w:rsid w:val="00BF4A3D"/>
    <w:rsid w:val="00C00BDA"/>
    <w:rsid w:val="00C02C1E"/>
    <w:rsid w:val="00C1546D"/>
    <w:rsid w:val="00C22126"/>
    <w:rsid w:val="00C22A62"/>
    <w:rsid w:val="00C23152"/>
    <w:rsid w:val="00C24F12"/>
    <w:rsid w:val="00C33ED3"/>
    <w:rsid w:val="00C4040D"/>
    <w:rsid w:val="00C434FF"/>
    <w:rsid w:val="00C46556"/>
    <w:rsid w:val="00C51C1B"/>
    <w:rsid w:val="00C56828"/>
    <w:rsid w:val="00C607A8"/>
    <w:rsid w:val="00C657C2"/>
    <w:rsid w:val="00C70D3C"/>
    <w:rsid w:val="00C734A4"/>
    <w:rsid w:val="00C75A0F"/>
    <w:rsid w:val="00C9639C"/>
    <w:rsid w:val="00C96EFD"/>
    <w:rsid w:val="00CA2559"/>
    <w:rsid w:val="00CA7934"/>
    <w:rsid w:val="00CB0B48"/>
    <w:rsid w:val="00CB659B"/>
    <w:rsid w:val="00CB799C"/>
    <w:rsid w:val="00CC312E"/>
    <w:rsid w:val="00CC4CB7"/>
    <w:rsid w:val="00CC5D46"/>
    <w:rsid w:val="00CC5D67"/>
    <w:rsid w:val="00CF0564"/>
    <w:rsid w:val="00CF0ADD"/>
    <w:rsid w:val="00D00DFF"/>
    <w:rsid w:val="00D06D64"/>
    <w:rsid w:val="00D1097C"/>
    <w:rsid w:val="00D12E7B"/>
    <w:rsid w:val="00D16FB4"/>
    <w:rsid w:val="00D248EA"/>
    <w:rsid w:val="00D30AC5"/>
    <w:rsid w:val="00D31CD2"/>
    <w:rsid w:val="00D33312"/>
    <w:rsid w:val="00D3384B"/>
    <w:rsid w:val="00D4010A"/>
    <w:rsid w:val="00D47E94"/>
    <w:rsid w:val="00D511A3"/>
    <w:rsid w:val="00D540C4"/>
    <w:rsid w:val="00D5476C"/>
    <w:rsid w:val="00D55A49"/>
    <w:rsid w:val="00D605D2"/>
    <w:rsid w:val="00D676FB"/>
    <w:rsid w:val="00D70F58"/>
    <w:rsid w:val="00D76931"/>
    <w:rsid w:val="00D82774"/>
    <w:rsid w:val="00D8365F"/>
    <w:rsid w:val="00D963E5"/>
    <w:rsid w:val="00D97C3B"/>
    <w:rsid w:val="00DA1A27"/>
    <w:rsid w:val="00DA4FA6"/>
    <w:rsid w:val="00DB34E8"/>
    <w:rsid w:val="00DB5AB0"/>
    <w:rsid w:val="00DB659E"/>
    <w:rsid w:val="00DD1753"/>
    <w:rsid w:val="00DD7B90"/>
    <w:rsid w:val="00DE1363"/>
    <w:rsid w:val="00DF02CD"/>
    <w:rsid w:val="00DF6B19"/>
    <w:rsid w:val="00DF79FB"/>
    <w:rsid w:val="00DF7A54"/>
    <w:rsid w:val="00DF7DCE"/>
    <w:rsid w:val="00DF7DFD"/>
    <w:rsid w:val="00E0062E"/>
    <w:rsid w:val="00E006A4"/>
    <w:rsid w:val="00E03635"/>
    <w:rsid w:val="00E048D0"/>
    <w:rsid w:val="00E05339"/>
    <w:rsid w:val="00E123E7"/>
    <w:rsid w:val="00E23C85"/>
    <w:rsid w:val="00E23D18"/>
    <w:rsid w:val="00E25149"/>
    <w:rsid w:val="00E26DF3"/>
    <w:rsid w:val="00E35274"/>
    <w:rsid w:val="00E42869"/>
    <w:rsid w:val="00E454C2"/>
    <w:rsid w:val="00E52423"/>
    <w:rsid w:val="00E631A3"/>
    <w:rsid w:val="00E66C7E"/>
    <w:rsid w:val="00E779EA"/>
    <w:rsid w:val="00E8337B"/>
    <w:rsid w:val="00E858C5"/>
    <w:rsid w:val="00E85B00"/>
    <w:rsid w:val="00E85F33"/>
    <w:rsid w:val="00E903F5"/>
    <w:rsid w:val="00E929B3"/>
    <w:rsid w:val="00E9441B"/>
    <w:rsid w:val="00E95CF0"/>
    <w:rsid w:val="00E9641D"/>
    <w:rsid w:val="00EA5AD6"/>
    <w:rsid w:val="00EA6209"/>
    <w:rsid w:val="00EB00EF"/>
    <w:rsid w:val="00EB6B09"/>
    <w:rsid w:val="00EC049C"/>
    <w:rsid w:val="00EC0C31"/>
    <w:rsid w:val="00EC1DF9"/>
    <w:rsid w:val="00ED033F"/>
    <w:rsid w:val="00ED14EF"/>
    <w:rsid w:val="00ED5B1B"/>
    <w:rsid w:val="00ED5DEB"/>
    <w:rsid w:val="00ED6B9D"/>
    <w:rsid w:val="00ED7B3B"/>
    <w:rsid w:val="00EE5456"/>
    <w:rsid w:val="00EE6B50"/>
    <w:rsid w:val="00EE722D"/>
    <w:rsid w:val="00EF08E0"/>
    <w:rsid w:val="00EF0F07"/>
    <w:rsid w:val="00EF5338"/>
    <w:rsid w:val="00EF5569"/>
    <w:rsid w:val="00EF66ED"/>
    <w:rsid w:val="00EF79A1"/>
    <w:rsid w:val="00F00881"/>
    <w:rsid w:val="00F06F37"/>
    <w:rsid w:val="00F14737"/>
    <w:rsid w:val="00F14968"/>
    <w:rsid w:val="00F23C9F"/>
    <w:rsid w:val="00F2552F"/>
    <w:rsid w:val="00F30DD8"/>
    <w:rsid w:val="00F32843"/>
    <w:rsid w:val="00F374B2"/>
    <w:rsid w:val="00F37876"/>
    <w:rsid w:val="00F423D8"/>
    <w:rsid w:val="00F438F3"/>
    <w:rsid w:val="00F5045D"/>
    <w:rsid w:val="00F54294"/>
    <w:rsid w:val="00F60ABD"/>
    <w:rsid w:val="00F63BB1"/>
    <w:rsid w:val="00F7415C"/>
    <w:rsid w:val="00F876C0"/>
    <w:rsid w:val="00F90396"/>
    <w:rsid w:val="00FA1999"/>
    <w:rsid w:val="00FA267A"/>
    <w:rsid w:val="00FA580F"/>
    <w:rsid w:val="00FB4CDD"/>
    <w:rsid w:val="00FC13FD"/>
    <w:rsid w:val="00FC2F19"/>
    <w:rsid w:val="00FC5E8C"/>
    <w:rsid w:val="00FC6F11"/>
    <w:rsid w:val="00FD6DD4"/>
    <w:rsid w:val="00FD7747"/>
    <w:rsid w:val="00FE3329"/>
    <w:rsid w:val="00FE7E30"/>
    <w:rsid w:val="00FF2779"/>
    <w:rsid w:val="04A15D61"/>
    <w:rsid w:val="04DC69F1"/>
    <w:rsid w:val="04E27E8A"/>
    <w:rsid w:val="055A6091"/>
    <w:rsid w:val="07200BDD"/>
    <w:rsid w:val="0751239A"/>
    <w:rsid w:val="0897293E"/>
    <w:rsid w:val="0ABE3458"/>
    <w:rsid w:val="0AFA56EA"/>
    <w:rsid w:val="0B122FAD"/>
    <w:rsid w:val="0BE05B74"/>
    <w:rsid w:val="0CA566FC"/>
    <w:rsid w:val="0CC06645"/>
    <w:rsid w:val="0D1B4610"/>
    <w:rsid w:val="0DFCF454"/>
    <w:rsid w:val="0E2A2CB4"/>
    <w:rsid w:val="0E7D7F50"/>
    <w:rsid w:val="0F68627A"/>
    <w:rsid w:val="0FBF5DB4"/>
    <w:rsid w:val="101112B6"/>
    <w:rsid w:val="116005C6"/>
    <w:rsid w:val="122F7867"/>
    <w:rsid w:val="13771857"/>
    <w:rsid w:val="13ED3EDE"/>
    <w:rsid w:val="153B0F5F"/>
    <w:rsid w:val="15C92C3A"/>
    <w:rsid w:val="15E84120"/>
    <w:rsid w:val="16615601"/>
    <w:rsid w:val="173F629B"/>
    <w:rsid w:val="1794493A"/>
    <w:rsid w:val="17AE4871"/>
    <w:rsid w:val="197605A4"/>
    <w:rsid w:val="19CB3FD5"/>
    <w:rsid w:val="1B3E4A99"/>
    <w:rsid w:val="1B655967"/>
    <w:rsid w:val="1BA35D03"/>
    <w:rsid w:val="1BA6C412"/>
    <w:rsid w:val="1BFF3FDB"/>
    <w:rsid w:val="1C0C033E"/>
    <w:rsid w:val="1D811E6D"/>
    <w:rsid w:val="1D82273B"/>
    <w:rsid w:val="1DCF51D0"/>
    <w:rsid w:val="1E4B53CA"/>
    <w:rsid w:val="1E585BA8"/>
    <w:rsid w:val="1EE06885"/>
    <w:rsid w:val="1F414203"/>
    <w:rsid w:val="1F812A10"/>
    <w:rsid w:val="1FD25FCB"/>
    <w:rsid w:val="1FEDDC34"/>
    <w:rsid w:val="1FFF4040"/>
    <w:rsid w:val="208E463F"/>
    <w:rsid w:val="2096173F"/>
    <w:rsid w:val="236A6833"/>
    <w:rsid w:val="244A3BDA"/>
    <w:rsid w:val="24974A5C"/>
    <w:rsid w:val="252A06A8"/>
    <w:rsid w:val="26003F92"/>
    <w:rsid w:val="277262E9"/>
    <w:rsid w:val="27AC7843"/>
    <w:rsid w:val="27E12B0B"/>
    <w:rsid w:val="28850E6A"/>
    <w:rsid w:val="28E60DB3"/>
    <w:rsid w:val="29792A05"/>
    <w:rsid w:val="29A30E10"/>
    <w:rsid w:val="29E577D9"/>
    <w:rsid w:val="2AB93C30"/>
    <w:rsid w:val="2B121446"/>
    <w:rsid w:val="2C5C4F1D"/>
    <w:rsid w:val="2D351755"/>
    <w:rsid w:val="2DD26BC5"/>
    <w:rsid w:val="2E444588"/>
    <w:rsid w:val="2F8779D7"/>
    <w:rsid w:val="2FF126A5"/>
    <w:rsid w:val="2FFF21BB"/>
    <w:rsid w:val="315F792B"/>
    <w:rsid w:val="31EF0862"/>
    <w:rsid w:val="31EF50C8"/>
    <w:rsid w:val="32C27890"/>
    <w:rsid w:val="33DE2153"/>
    <w:rsid w:val="34FC3CDD"/>
    <w:rsid w:val="35402051"/>
    <w:rsid w:val="36E90BC7"/>
    <w:rsid w:val="37523310"/>
    <w:rsid w:val="377BD34C"/>
    <w:rsid w:val="37A238A5"/>
    <w:rsid w:val="37B39583"/>
    <w:rsid w:val="38C928F6"/>
    <w:rsid w:val="39097BA4"/>
    <w:rsid w:val="39BFBDF6"/>
    <w:rsid w:val="39FD1380"/>
    <w:rsid w:val="3A693130"/>
    <w:rsid w:val="3A904766"/>
    <w:rsid w:val="3B0E5513"/>
    <w:rsid w:val="3B77EB2B"/>
    <w:rsid w:val="3B7DC641"/>
    <w:rsid w:val="3B95FEDE"/>
    <w:rsid w:val="3BDED867"/>
    <w:rsid w:val="3C987F1C"/>
    <w:rsid w:val="3CF3B071"/>
    <w:rsid w:val="3DAA7859"/>
    <w:rsid w:val="3DEF5034"/>
    <w:rsid w:val="3DFFA56B"/>
    <w:rsid w:val="3E9DAAAC"/>
    <w:rsid w:val="3F6E0563"/>
    <w:rsid w:val="3F9F89AA"/>
    <w:rsid w:val="3FCA2D47"/>
    <w:rsid w:val="3FFD41B9"/>
    <w:rsid w:val="43BA6604"/>
    <w:rsid w:val="454057F3"/>
    <w:rsid w:val="45496D64"/>
    <w:rsid w:val="461A6944"/>
    <w:rsid w:val="46D62F9D"/>
    <w:rsid w:val="46DF4092"/>
    <w:rsid w:val="47455A23"/>
    <w:rsid w:val="47942E62"/>
    <w:rsid w:val="47F330D7"/>
    <w:rsid w:val="485E0301"/>
    <w:rsid w:val="49211C3E"/>
    <w:rsid w:val="49533B9F"/>
    <w:rsid w:val="49540987"/>
    <w:rsid w:val="4A6E02C8"/>
    <w:rsid w:val="4AE929AA"/>
    <w:rsid w:val="4B4613A4"/>
    <w:rsid w:val="4B6A11A8"/>
    <w:rsid w:val="4B7B075A"/>
    <w:rsid w:val="4B864D3D"/>
    <w:rsid w:val="4BDE3A49"/>
    <w:rsid w:val="4C6A4DE4"/>
    <w:rsid w:val="4CEF3C70"/>
    <w:rsid w:val="4D2A4116"/>
    <w:rsid w:val="4D35515A"/>
    <w:rsid w:val="4DFE1BAE"/>
    <w:rsid w:val="4ED70EE6"/>
    <w:rsid w:val="4EEFF40E"/>
    <w:rsid w:val="4F431B12"/>
    <w:rsid w:val="4FD45525"/>
    <w:rsid w:val="4FF57A10"/>
    <w:rsid w:val="50FD774B"/>
    <w:rsid w:val="5144471C"/>
    <w:rsid w:val="52372CFF"/>
    <w:rsid w:val="537BE30A"/>
    <w:rsid w:val="556DE38D"/>
    <w:rsid w:val="55D04722"/>
    <w:rsid w:val="55E60D3B"/>
    <w:rsid w:val="57BA5B23"/>
    <w:rsid w:val="58B97A73"/>
    <w:rsid w:val="58D204C9"/>
    <w:rsid w:val="595BA7B6"/>
    <w:rsid w:val="59B320CE"/>
    <w:rsid w:val="5A237C44"/>
    <w:rsid w:val="5ADFCE5B"/>
    <w:rsid w:val="5BF60D08"/>
    <w:rsid w:val="5BFA7FE5"/>
    <w:rsid w:val="5CA91A4E"/>
    <w:rsid w:val="5CB83CAE"/>
    <w:rsid w:val="5E6806A9"/>
    <w:rsid w:val="5E6FBEEE"/>
    <w:rsid w:val="5ECFB658"/>
    <w:rsid w:val="5FB9CD78"/>
    <w:rsid w:val="5FED4401"/>
    <w:rsid w:val="5FFFDD10"/>
    <w:rsid w:val="608124BA"/>
    <w:rsid w:val="608D12F0"/>
    <w:rsid w:val="61BB6D8A"/>
    <w:rsid w:val="61FD770A"/>
    <w:rsid w:val="622C43FB"/>
    <w:rsid w:val="62462375"/>
    <w:rsid w:val="631E23A2"/>
    <w:rsid w:val="63B52F79"/>
    <w:rsid w:val="63DB3CFA"/>
    <w:rsid w:val="63DE6AD2"/>
    <w:rsid w:val="641F1628"/>
    <w:rsid w:val="65621D80"/>
    <w:rsid w:val="65BFDF70"/>
    <w:rsid w:val="65DCBC2F"/>
    <w:rsid w:val="6610608C"/>
    <w:rsid w:val="666B22F3"/>
    <w:rsid w:val="66DC0AFB"/>
    <w:rsid w:val="69042197"/>
    <w:rsid w:val="69C20524"/>
    <w:rsid w:val="6AFC5C9A"/>
    <w:rsid w:val="6B20555C"/>
    <w:rsid w:val="6B6B9CEF"/>
    <w:rsid w:val="6BEF5A86"/>
    <w:rsid w:val="6C4F3133"/>
    <w:rsid w:val="6CA91B45"/>
    <w:rsid w:val="6CB0280D"/>
    <w:rsid w:val="6D3FC211"/>
    <w:rsid w:val="6D476F31"/>
    <w:rsid w:val="6E987277"/>
    <w:rsid w:val="6ECB693A"/>
    <w:rsid w:val="6EDDCBB3"/>
    <w:rsid w:val="6F122972"/>
    <w:rsid w:val="6F31395D"/>
    <w:rsid w:val="6F6B4B91"/>
    <w:rsid w:val="6FFFE495"/>
    <w:rsid w:val="70A66724"/>
    <w:rsid w:val="70A91368"/>
    <w:rsid w:val="70B0109C"/>
    <w:rsid w:val="71A6355D"/>
    <w:rsid w:val="71B79B0F"/>
    <w:rsid w:val="71DC4A79"/>
    <w:rsid w:val="72571C57"/>
    <w:rsid w:val="72C07DFA"/>
    <w:rsid w:val="72FE6EF5"/>
    <w:rsid w:val="730F4580"/>
    <w:rsid w:val="73DC78C5"/>
    <w:rsid w:val="74320786"/>
    <w:rsid w:val="749361F5"/>
    <w:rsid w:val="74A7A64D"/>
    <w:rsid w:val="74CD2E22"/>
    <w:rsid w:val="75EDB901"/>
    <w:rsid w:val="75EF1AF8"/>
    <w:rsid w:val="75FF5DDE"/>
    <w:rsid w:val="760F6B1C"/>
    <w:rsid w:val="76160EA9"/>
    <w:rsid w:val="76386AF6"/>
    <w:rsid w:val="76790F3E"/>
    <w:rsid w:val="76FD235C"/>
    <w:rsid w:val="777F597A"/>
    <w:rsid w:val="77A376CC"/>
    <w:rsid w:val="77FB0D77"/>
    <w:rsid w:val="77FC4E4B"/>
    <w:rsid w:val="782C6473"/>
    <w:rsid w:val="786040B0"/>
    <w:rsid w:val="78675623"/>
    <w:rsid w:val="79955265"/>
    <w:rsid w:val="79B67D2D"/>
    <w:rsid w:val="79FB6C16"/>
    <w:rsid w:val="79FF4834"/>
    <w:rsid w:val="7AB92EA2"/>
    <w:rsid w:val="7AF1278E"/>
    <w:rsid w:val="7B37E238"/>
    <w:rsid w:val="7B4F2691"/>
    <w:rsid w:val="7BA5C5DE"/>
    <w:rsid w:val="7BB42CC7"/>
    <w:rsid w:val="7BEE284C"/>
    <w:rsid w:val="7BEEA5EC"/>
    <w:rsid w:val="7BFC43D7"/>
    <w:rsid w:val="7BFF025A"/>
    <w:rsid w:val="7BFFD186"/>
    <w:rsid w:val="7CF119B9"/>
    <w:rsid w:val="7D3B6123"/>
    <w:rsid w:val="7D55D4BB"/>
    <w:rsid w:val="7D77CF1F"/>
    <w:rsid w:val="7D7ABCCB"/>
    <w:rsid w:val="7D9DD458"/>
    <w:rsid w:val="7DBEF1FF"/>
    <w:rsid w:val="7DC331B4"/>
    <w:rsid w:val="7DDFD9C8"/>
    <w:rsid w:val="7E1F7AEB"/>
    <w:rsid w:val="7E2A6DE2"/>
    <w:rsid w:val="7E587BAF"/>
    <w:rsid w:val="7E951ED1"/>
    <w:rsid w:val="7EEFCE28"/>
    <w:rsid w:val="7EFB5BC0"/>
    <w:rsid w:val="7F0E51D2"/>
    <w:rsid w:val="7F5F64EA"/>
    <w:rsid w:val="7F7F6859"/>
    <w:rsid w:val="7FAECB9A"/>
    <w:rsid w:val="7FBD2F94"/>
    <w:rsid w:val="7FC6A5FB"/>
    <w:rsid w:val="7FDC6D09"/>
    <w:rsid w:val="7FDCEFED"/>
    <w:rsid w:val="7FEDDF99"/>
    <w:rsid w:val="7FEEA585"/>
    <w:rsid w:val="7FEFA28D"/>
    <w:rsid w:val="7FF35F50"/>
    <w:rsid w:val="7FF68376"/>
    <w:rsid w:val="7FFC8BCA"/>
    <w:rsid w:val="7FFD2F7C"/>
    <w:rsid w:val="7FFDED99"/>
    <w:rsid w:val="7FFF2DAF"/>
    <w:rsid w:val="7FFF71C0"/>
    <w:rsid w:val="9BF7D1FD"/>
    <w:rsid w:val="A739AF2E"/>
    <w:rsid w:val="AB7E2FAB"/>
    <w:rsid w:val="AEFF535C"/>
    <w:rsid w:val="B37D8BD0"/>
    <w:rsid w:val="B3FE1047"/>
    <w:rsid w:val="B567715B"/>
    <w:rsid w:val="B7AF7F6B"/>
    <w:rsid w:val="B7DFA465"/>
    <w:rsid w:val="B7FB0D16"/>
    <w:rsid w:val="B7FFB250"/>
    <w:rsid w:val="B9F7C81B"/>
    <w:rsid w:val="BB2DC316"/>
    <w:rsid w:val="BBDDCE8D"/>
    <w:rsid w:val="BD37319C"/>
    <w:rsid w:val="BDB1ED96"/>
    <w:rsid w:val="BE4FDB66"/>
    <w:rsid w:val="BEBC2A56"/>
    <w:rsid w:val="BEDBE4D9"/>
    <w:rsid w:val="BF780C01"/>
    <w:rsid w:val="BFEE2CF1"/>
    <w:rsid w:val="BFF34060"/>
    <w:rsid w:val="BFFD8744"/>
    <w:rsid w:val="C3DDD823"/>
    <w:rsid w:val="C4FBA402"/>
    <w:rsid w:val="CDE77D15"/>
    <w:rsid w:val="CF7CB6D1"/>
    <w:rsid w:val="D57649B9"/>
    <w:rsid w:val="D73FD72B"/>
    <w:rsid w:val="DB679421"/>
    <w:rsid w:val="DBCE772C"/>
    <w:rsid w:val="DBEF6687"/>
    <w:rsid w:val="DD3D620D"/>
    <w:rsid w:val="DF2BA8CE"/>
    <w:rsid w:val="DF677F8D"/>
    <w:rsid w:val="DFFFD6E3"/>
    <w:rsid w:val="E3130D0F"/>
    <w:rsid w:val="E3FED601"/>
    <w:rsid w:val="E75D6777"/>
    <w:rsid w:val="E87AAE19"/>
    <w:rsid w:val="EBBB2BDD"/>
    <w:rsid w:val="EBD6236F"/>
    <w:rsid w:val="ECFF9B58"/>
    <w:rsid w:val="EE2FA417"/>
    <w:rsid w:val="EE770C79"/>
    <w:rsid w:val="EEBB5ED8"/>
    <w:rsid w:val="EECAD3A4"/>
    <w:rsid w:val="EED8CC1E"/>
    <w:rsid w:val="EF1F65B4"/>
    <w:rsid w:val="EF7FCDFC"/>
    <w:rsid w:val="EFFB6F41"/>
    <w:rsid w:val="EFFF1348"/>
    <w:rsid w:val="F3EFB9C3"/>
    <w:rsid w:val="F5FF18C0"/>
    <w:rsid w:val="F5FF4B71"/>
    <w:rsid w:val="F7DFD62E"/>
    <w:rsid w:val="F7F3FD1B"/>
    <w:rsid w:val="F87D6F44"/>
    <w:rsid w:val="FB7F8067"/>
    <w:rsid w:val="FBBFB947"/>
    <w:rsid w:val="FBDF4CE4"/>
    <w:rsid w:val="FBED72FD"/>
    <w:rsid w:val="FBEE4AE9"/>
    <w:rsid w:val="FBFBFD04"/>
    <w:rsid w:val="FBFF4974"/>
    <w:rsid w:val="FC773E15"/>
    <w:rsid w:val="FCF32E81"/>
    <w:rsid w:val="FD5F924F"/>
    <w:rsid w:val="FD79EBCA"/>
    <w:rsid w:val="FDBF16FA"/>
    <w:rsid w:val="FE36BB12"/>
    <w:rsid w:val="FE7F147F"/>
    <w:rsid w:val="FE8EBDB5"/>
    <w:rsid w:val="FEAF7DCC"/>
    <w:rsid w:val="FEBF3B6D"/>
    <w:rsid w:val="FEF2348B"/>
    <w:rsid w:val="FEFE187E"/>
    <w:rsid w:val="FF6BD328"/>
    <w:rsid w:val="FF7168E6"/>
    <w:rsid w:val="FF7F383F"/>
    <w:rsid w:val="FF7F78B1"/>
    <w:rsid w:val="FF7F8DFD"/>
    <w:rsid w:val="FFAFB26A"/>
    <w:rsid w:val="FFB64BEE"/>
    <w:rsid w:val="FFB9BAD0"/>
    <w:rsid w:val="FFBE8DAF"/>
    <w:rsid w:val="FFFB2512"/>
    <w:rsid w:val="FFFB85B3"/>
    <w:rsid w:val="FFFC391B"/>
    <w:rsid w:val="FFFE3A2D"/>
    <w:rsid w:val="FFFF1F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tabs>
        <w:tab w:val="left" w:pos="420"/>
        <w:tab w:val="left" w:pos="840"/>
      </w:tabs>
      <w:spacing w:before="120" w:beforeAutospacing="0" w:after="120" w:afterAutospacing="0" w:line="312" w:lineRule="auto"/>
      <w:ind w:firstLine="0" w:firstLineChars="0"/>
      <w:jc w:val="center"/>
      <w:outlineLvl w:val="2"/>
    </w:pPr>
    <w:rPr>
      <w:rFonts w:eastAsia="宋体"/>
      <w:b/>
      <w:sz w:val="28"/>
    </w:rPr>
  </w:style>
  <w:style w:type="character" w:default="1" w:styleId="10">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3">
    <w:name w:val="Body Text Indent"/>
    <w:basedOn w:val="1"/>
    <w:qFormat/>
    <w:uiPriority w:val="0"/>
    <w:pPr>
      <w:ind w:firstLine="640" w:firstLineChars="200"/>
    </w:pPr>
    <w:rPr>
      <w:rFonts w:eastAsia="仿宋_GB2312"/>
      <w:sz w:val="32"/>
      <w:szCs w:val="20"/>
    </w:rPr>
  </w:style>
  <w:style w:type="paragraph" w:styleId="4">
    <w:name w:val="Balloon Text"/>
    <w:basedOn w:val="1"/>
    <w:link w:val="16"/>
    <w:semiHidden/>
    <w:unhideWhenUsed/>
    <w:qFormat/>
    <w:uiPriority w:val="99"/>
    <w:rPr>
      <w:sz w:val="18"/>
      <w:szCs w:val="18"/>
    </w:r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qFormat/>
    <w:uiPriority w:val="0"/>
  </w:style>
  <w:style w:type="character" w:styleId="12">
    <w:name w:val="Hyperlink"/>
    <w:basedOn w:val="10"/>
    <w:unhideWhenUsed/>
    <w:qFormat/>
    <w:uiPriority w:val="99"/>
    <w:rPr>
      <w:color w:val="0000FF" w:themeColor="hyperlink"/>
      <w:u w:val="single"/>
      <w14:textFill>
        <w14:solidFill>
          <w14:schemeClr w14:val="hlink"/>
        </w14:solidFill>
      </w14:textFill>
    </w:rPr>
  </w:style>
  <w:style w:type="paragraph" w:customStyle="1" w:styleId="13">
    <w:name w:val="p0"/>
    <w:basedOn w:val="1"/>
    <w:qFormat/>
    <w:uiPriority w:val="0"/>
    <w:pPr>
      <w:widowControl/>
    </w:pPr>
    <w:rPr>
      <w:kern w:val="0"/>
      <w:szCs w:val="21"/>
    </w:rPr>
  </w:style>
  <w:style w:type="character" w:customStyle="1" w:styleId="14">
    <w:name w:val="页眉 Char"/>
    <w:basedOn w:val="10"/>
    <w:link w:val="6"/>
    <w:qFormat/>
    <w:uiPriority w:val="99"/>
    <w:rPr>
      <w:rFonts w:ascii="Times New Roman" w:hAnsi="Times New Roman" w:eastAsia="宋体" w:cs="Times New Roman"/>
      <w:sz w:val="18"/>
      <w:szCs w:val="18"/>
    </w:rPr>
  </w:style>
  <w:style w:type="character" w:customStyle="1" w:styleId="15">
    <w:name w:val="页脚 Char"/>
    <w:basedOn w:val="10"/>
    <w:link w:val="5"/>
    <w:qFormat/>
    <w:uiPriority w:val="99"/>
    <w:rPr>
      <w:rFonts w:ascii="Times New Roman" w:hAnsi="Times New Roman" w:eastAsia="宋体" w:cs="Times New Roman"/>
      <w:sz w:val="18"/>
      <w:szCs w:val="18"/>
    </w:rPr>
  </w:style>
  <w:style w:type="character" w:customStyle="1" w:styleId="16">
    <w:name w:val="批注框文本 Char"/>
    <w:basedOn w:val="10"/>
    <w:link w:val="4"/>
    <w:semiHidden/>
    <w:qFormat/>
    <w:uiPriority w:val="99"/>
    <w:rPr>
      <w:rFonts w:ascii="Times New Roman" w:hAnsi="Times New Roman" w:eastAsia="宋体" w:cs="Times New Roman"/>
      <w:sz w:val="18"/>
      <w:szCs w:val="18"/>
    </w:rPr>
  </w:style>
  <w:style w:type="paragraph" w:styleId="17">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18">
    <w:name w:val="Intense Emphasis"/>
    <w:basedOn w:val="10"/>
    <w:qFormat/>
    <w:uiPriority w:val="21"/>
    <w:rPr>
      <w:i/>
      <w:iCs/>
      <w:color w:val="4F81BD" w:themeColor="accent1"/>
      <w14:textFill>
        <w14:solidFill>
          <w14:schemeClr w14:val="accent1"/>
        </w14:solidFill>
      </w14:textFill>
    </w:rPr>
  </w:style>
  <w:style w:type="character" w:customStyle="1" w:styleId="19">
    <w:name w:val="font41"/>
    <w:basedOn w:val="10"/>
    <w:qFormat/>
    <w:uiPriority w:val="0"/>
    <w:rPr>
      <w:rFonts w:hint="default" w:ascii="仿宋_GB2312" w:eastAsia="仿宋_GB2312" w:cs="仿宋_GB2312"/>
      <w:color w:val="000000"/>
      <w:sz w:val="28"/>
      <w:szCs w:val="28"/>
      <w:u w:val="none"/>
    </w:rPr>
  </w:style>
  <w:style w:type="character" w:customStyle="1" w:styleId="20">
    <w:name w:val="font51"/>
    <w:basedOn w:val="10"/>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Pages>
  <Words>10617</Words>
  <Characters>12099</Characters>
  <Lines>1</Lines>
  <Paragraphs>1</Paragraphs>
  <TotalTime>5</TotalTime>
  <ScaleCrop>false</ScaleCrop>
  <LinksUpToDate>false</LinksUpToDate>
  <CharactersWithSpaces>12759</CharactersWithSpaces>
  <Application>WPS Office_11.8.6.9023_F1E327BC-269C-435d-A152-05C5408002CA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2021-02-27T16:20:00Z</dcterms:created>
  <dc:creator>微软用户</dc:creator>
  <cp:lastModifiedBy>Administrator</cp:lastModifiedBy>
  <cp:lastPrinted>2023-06-17T06:30:00Z</cp:lastPrinted>
  <dcterms:modified xsi:type="dcterms:W3CDTF">2023-06-27T07:12:38Z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2052-11.8.6.9023</vt:lpwstr>
  </property>
  <property fmtid="{D5CDD505-2E9C-101B-9397-08002B2CF9AE}" pid="3" name="ICV">
    <vt:lpwstr>5CD96CC5F11A46C0925C1B6E9ED0CCAA_13</vt:lpwstr>
  </property>
</Properties>
</file>