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黑体" w:hAnsi="黑体" w:eastAsia="黑体" w:cs="仿宋"/>
          <w:color w:val="auto"/>
          <w:sz w:val="32"/>
          <w:szCs w:val="32"/>
          <w:highlight w:val="none"/>
          <w:lang w:val="en-US" w:eastAsia="zh-CN"/>
        </w:rPr>
      </w:pPr>
      <w:bookmarkStart w:id="0" w:name="_GoBack"/>
      <w:bookmarkEnd w:id="0"/>
      <w:r>
        <w:rPr>
          <w:rFonts w:hint="eastAsia" w:ascii="黑体" w:hAnsi="黑体" w:eastAsia="黑体" w:cs="仿宋"/>
          <w:color w:val="auto"/>
          <w:sz w:val="32"/>
          <w:szCs w:val="32"/>
          <w:highlight w:val="none"/>
        </w:rPr>
        <w:t>附件</w:t>
      </w:r>
      <w:r>
        <w:rPr>
          <w:rFonts w:hint="eastAsia" w:ascii="黑体" w:hAnsi="黑体" w:eastAsia="黑体" w:cs="仿宋"/>
          <w:color w:val="auto"/>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ascii="宋体" w:hAnsi="宋体" w:eastAsia="宋体" w:cs="仿宋"/>
          <w:color w:val="auto"/>
          <w:sz w:val="36"/>
          <w:szCs w:val="36"/>
          <w:highlight w:val="none"/>
        </w:rPr>
      </w:pPr>
      <w:r>
        <w:rPr>
          <w:rFonts w:hint="eastAsia" w:ascii="宋体" w:hAnsi="宋体" w:eastAsia="宋体" w:cs="仿宋"/>
          <w:color w:val="auto"/>
          <w:sz w:val="36"/>
          <w:szCs w:val="36"/>
          <w:highlight w:val="none"/>
        </w:rPr>
        <w:t>赛风赛纪和反兴奋剂责任书</w:t>
      </w:r>
    </w:p>
    <w:p>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ascii="宋体" w:hAnsi="宋体" w:eastAsia="宋体" w:cs="仿宋"/>
          <w:color w:val="auto"/>
          <w:sz w:val="36"/>
          <w:szCs w:val="36"/>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为加强赛风赛纪和反兴奋剂工作的管理、监督和责任落实，规范各比赛单位参赛行为，维护冰球运动的良好社会形象，确保比赛公平、公正、安全、有序开展。根据国家体育总局《体育总局 公安部关于加强体育赛场行为规范管理的若干意见》、《关于坚决贯彻落实习近平总书记重要指示批示精神深入开展赛风赛纪自查自纠工作的通知》、</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体育赛事活动赛风赛纪管理办法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《反兴奋剂管理办法》等有关规定。特制定以下赛风赛纪和反兴奋剂责任书。</w:t>
      </w:r>
    </w:p>
    <w:p>
      <w:pPr>
        <w:pStyle w:val="18"/>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ind w:firstLineChars="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责任主体</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（法人单位名称）自愿报名参加</w:t>
      </w:r>
      <w:r>
        <w:rPr>
          <w:rFonts w:hint="eastAsia" w:ascii="仿宋" w:hAnsi="仿宋" w:eastAsia="仿宋" w:cs="仿宋"/>
          <w:color w:val="auto"/>
          <w:sz w:val="32"/>
          <w:szCs w:val="32"/>
          <w:highlight w:val="none"/>
          <w:lang w:eastAsia="zh-CN"/>
        </w:rPr>
        <w:t>2024年全国青年男子冰球锦标赛（U18）</w:t>
      </w:r>
      <w:r>
        <w:rPr>
          <w:rFonts w:hint="eastAsia" w:ascii="仿宋" w:hAnsi="仿宋" w:eastAsia="仿宋" w:cs="仿宋"/>
          <w:color w:val="auto"/>
          <w:sz w:val="32"/>
          <w:szCs w:val="32"/>
          <w:highlight w:val="none"/>
        </w:rPr>
        <w:t>，本单位参赛运动员、教练员、随队官员及工作人员（包括运动队家属）须严格遵守本责任书，树立正确的参赛观与成绩观，遵守赛场纪律，文明参赛和观赛。</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二、责任目标</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责任主体确保运动队在比赛、训练和赛区生活中不发生任何违反赛风赛纪和兴奋剂违规的行为与事件。</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三、责任内容</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一）弘扬中华体育精神，鼓励运动员在比赛中弘扬“为国争光、无私奉献、科学求实、遵纪守法、团结协作、顽强拼搏”的精神，尊重对手、尊重裁判、尊重观众，在冰球规则范围内进行合理的身体接触和冲撞，不得出现任何违反体育道德的行为。</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二）领队、教练员作为教育者、管理者，应该在筑牢自身思想防线的同时，担负起对运动员开展赛风赛纪和反兴奋剂教育的责任，采取切实可行措施，提高运动员思想境界和对兴奋剂危害的认识，自觉遵守比赛秩序，遵纪守法、文明参赛、公平竞赛、杜绝兴奋剂。在比赛中，维护体育竞赛的公正性、严肃性和权威性。严禁出现以下行为：</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1．兴奋剂违规；</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2．在运动员资格问题上弄虚作假；</w:t>
      </w:r>
      <w:r>
        <w:rPr>
          <w:rFonts w:ascii="仿宋" w:hAnsi="仿宋" w:eastAsia="仿宋" w:cs="仿宋"/>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3．打架斗殴或故意伤人；</w:t>
      </w:r>
      <w:r>
        <w:rPr>
          <w:rFonts w:ascii="仿宋" w:hAnsi="仿宋" w:eastAsia="仿宋" w:cs="仿宋"/>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4．向对方教练员、运动员以及观众进行不礼貌的行为，组织、煽动观众（包括随队家属）干扰比赛；</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5．不服从裁判，故意拖延比赛时间，干扰裁判员执裁，恶意攻击裁判员；</w:t>
      </w:r>
      <w:r>
        <w:rPr>
          <w:rFonts w:ascii="仿宋" w:hAnsi="仿宋" w:eastAsia="仿宋" w:cs="仿宋"/>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6．违背体育道德进行虚假比赛，贿赂裁判员和（或）组委会官员；</w:t>
      </w:r>
      <w:r>
        <w:rPr>
          <w:rFonts w:ascii="仿宋" w:hAnsi="仿宋" w:eastAsia="仿宋" w:cs="仿宋"/>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7．不服从赛场管理，扰乱赛场秩序，故意损坏比赛器材；</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8．罢赛、拒绝领奖、无故弃权；</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ascii="仿宋" w:hAnsi="仿宋" w:eastAsia="仿宋" w:cs="仿宋"/>
          <w:color w:val="auto"/>
          <w:sz w:val="32"/>
          <w:szCs w:val="32"/>
          <w:highlight w:val="none"/>
        </w:rPr>
        <w:t>9</w:t>
      </w:r>
      <w:r>
        <w:rPr>
          <w:rFonts w:hint="eastAsia" w:ascii="仿宋" w:hAnsi="仿宋" w:eastAsia="仿宋" w:cs="仿宋"/>
          <w:color w:val="auto"/>
          <w:sz w:val="32"/>
          <w:szCs w:val="32"/>
          <w:highlight w:val="none"/>
        </w:rPr>
        <w:t>．向媒体散布不实言论，损害中国冰球的整体形象。</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四、处罚</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凡出现上述行为，将根据《中国冰球协会道德与纪律准则及处罚规定（试行）》加重处罚。</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五、运动队所属法人机构应加强运动队的管理及监督，确保自签订本责任书起，不发生任何违反赛风赛纪和兴奋剂违规的行为和事件。</w:t>
      </w:r>
      <w:r>
        <w:rPr>
          <w:rFonts w:ascii="仿宋" w:hAnsi="仿宋" w:eastAsia="仿宋" w:cs="仿宋"/>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六、本责任书自签订之日起生效，最终解释权归中国冰球协会所有。</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3200" w:firstLineChars="100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责任人签字与公章：                           </w:t>
      </w:r>
    </w:p>
    <w:p>
      <w:pPr>
        <w:keepNext w:val="0"/>
        <w:keepLines w:val="0"/>
        <w:pageBreakBefore w:val="0"/>
        <w:widowControl w:val="0"/>
        <w:kinsoku/>
        <w:wordWrap/>
        <w:overflowPunct/>
        <w:topLinePunct w:val="0"/>
        <w:autoSpaceDE/>
        <w:autoSpaceDN/>
        <w:bidi w:val="0"/>
        <w:adjustRightInd w:val="0"/>
        <w:snapToGrid w:val="0"/>
        <w:spacing w:line="480" w:lineRule="exact"/>
        <w:ind w:firstLine="3200" w:firstLineChars="1000"/>
        <w:textAlignment w:val="auto"/>
        <w:rPr>
          <w:rFonts w:hint="eastAsia"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3200" w:firstLineChars="1000"/>
        <w:textAlignment w:val="auto"/>
        <w:rPr>
          <w:rFonts w:hint="eastAsia" w:ascii="黑体" w:hAnsi="黑体" w:eastAsia="黑体" w:cs="仿宋"/>
          <w:color w:val="auto"/>
          <w:sz w:val="32"/>
          <w:szCs w:val="32"/>
          <w:highlight w:val="none"/>
        </w:rPr>
      </w:pPr>
      <w:r>
        <w:rPr>
          <w:rFonts w:hint="eastAsia" w:ascii="仿宋" w:hAnsi="仿宋" w:eastAsia="仿宋" w:cs="仿宋"/>
          <w:color w:val="auto"/>
          <w:sz w:val="32"/>
          <w:szCs w:val="32"/>
          <w:highlight w:val="none"/>
        </w:rPr>
        <w:t>签署日期：</w:t>
      </w:r>
      <w:r>
        <w:rPr>
          <w:rFonts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rPr>
        <w:t xml:space="preserve">年   月    日 </w:t>
      </w:r>
    </w:p>
    <w:p>
      <w:pPr>
        <w:adjustRightInd w:val="0"/>
        <w:snapToGrid w:val="0"/>
        <w:spacing w:line="360" w:lineRule="auto"/>
        <w:rPr>
          <w:rFonts w:hint="eastAsia" w:ascii="黑体" w:hAnsi="黑体" w:eastAsia="黑体" w:cs="仿宋"/>
          <w:color w:val="auto"/>
          <w:sz w:val="32"/>
          <w:szCs w:val="32"/>
          <w:highlight w:val="none"/>
        </w:rPr>
        <w:sectPr>
          <w:footerReference r:id="rId3" w:type="default"/>
          <w:pgSz w:w="11906" w:h="16838"/>
          <w:pgMar w:top="1440" w:right="1474" w:bottom="1440" w:left="1587" w:header="851" w:footer="992" w:gutter="0"/>
          <w:pgNumType w:start="1"/>
          <w:cols w:space="0" w:num="1"/>
          <w:docGrid w:type="lines" w:linePitch="312" w:charSpace="0"/>
        </w:sectPr>
      </w:pPr>
    </w:p>
    <w:p>
      <w:pPr>
        <w:adjustRightInd w:val="0"/>
        <w:snapToGrid w:val="0"/>
        <w:spacing w:line="360" w:lineRule="auto"/>
        <w:rPr>
          <w:rFonts w:hint="eastAsia" w:ascii="黑体" w:hAnsi="黑体" w:eastAsia="黑体" w:cs="仿宋"/>
          <w:color w:val="auto"/>
          <w:sz w:val="32"/>
          <w:szCs w:val="32"/>
          <w:highlight w:val="none"/>
          <w:lang w:val="en-US" w:eastAsia="zh-CN"/>
        </w:rPr>
      </w:pPr>
      <w:r>
        <w:rPr>
          <w:rFonts w:hint="eastAsia" w:ascii="黑体" w:hAnsi="黑体" w:eastAsia="黑体" w:cs="仿宋"/>
          <w:color w:val="auto"/>
          <w:sz w:val="32"/>
          <w:szCs w:val="32"/>
          <w:highlight w:val="none"/>
        </w:rPr>
        <w:t>附件</w:t>
      </w:r>
      <w:r>
        <w:rPr>
          <w:rFonts w:hint="eastAsia" w:ascii="黑体" w:hAnsi="黑体" w:eastAsia="黑体" w:cs="仿宋"/>
          <w:color w:val="auto"/>
          <w:sz w:val="32"/>
          <w:szCs w:val="32"/>
          <w:highlight w:val="none"/>
          <w:lang w:val="en-US" w:eastAsia="zh-CN"/>
        </w:rPr>
        <w:t>2</w:t>
      </w:r>
    </w:p>
    <w:p>
      <w:pPr>
        <w:snapToGrid w:val="0"/>
        <w:spacing w:line="40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运动员自愿参赛声明</w:t>
      </w:r>
    </w:p>
    <w:p>
      <w:pPr>
        <w:spacing w:line="260" w:lineRule="exact"/>
        <w:rPr>
          <w:rFonts w:ascii="宋体" w:hAnsi="宋体" w:cs="宋体"/>
          <w:color w:val="auto"/>
          <w:highlight w:val="none"/>
        </w:rPr>
      </w:pPr>
    </w:p>
    <w:p>
      <w:pPr>
        <w:snapToGrid w:val="0"/>
        <w:spacing w:line="240" w:lineRule="exact"/>
        <w:ind w:firstLine="480" w:firstLineChars="200"/>
        <w:rPr>
          <w:rFonts w:hint="eastAsia" w:hAnsi="仿宋" w:cs="仿宋"/>
          <w:color w:val="auto"/>
          <w:sz w:val="24"/>
          <w:szCs w:val="24"/>
          <w:highlight w:val="none"/>
          <w:lang w:val="en-US" w:eastAsia="zh-CN"/>
        </w:rPr>
      </w:pPr>
      <w:r>
        <w:rPr>
          <w:rFonts w:hint="eastAsia" w:hAnsi="仿宋" w:cs="仿宋"/>
          <w:color w:val="auto"/>
          <w:sz w:val="24"/>
          <w:szCs w:val="24"/>
          <w:highlight w:val="none"/>
        </w:rPr>
        <w:t>作为</w:t>
      </w:r>
      <w:r>
        <w:rPr>
          <w:rFonts w:hint="eastAsia" w:hAnsi="仿宋" w:cs="仿宋"/>
          <w:color w:val="auto"/>
          <w:sz w:val="24"/>
          <w:szCs w:val="24"/>
          <w:highlight w:val="none"/>
          <w:lang w:val="en-US" w:eastAsia="zh-CN"/>
        </w:rPr>
        <w:t>冰球</w:t>
      </w:r>
      <w:r>
        <w:rPr>
          <w:rFonts w:hint="eastAsia" w:hAnsi="仿宋" w:cs="仿宋"/>
          <w:color w:val="auto"/>
          <w:sz w:val="24"/>
          <w:szCs w:val="24"/>
          <w:highlight w:val="none"/>
        </w:rPr>
        <w:t>项目参赛运动员（以下简称“本人”），本人（姓名：</w:t>
      </w:r>
      <w:r>
        <w:rPr>
          <w:rFonts w:hint="eastAsia" w:hAnsi="仿宋" w:cs="仿宋"/>
          <w:color w:val="auto"/>
          <w:sz w:val="24"/>
          <w:szCs w:val="24"/>
          <w:highlight w:val="none"/>
          <w:lang w:val="en-US" w:eastAsia="zh-CN"/>
        </w:rPr>
        <w:t xml:space="preserve">       </w:t>
      </w:r>
    </w:p>
    <w:p>
      <w:pPr>
        <w:snapToGrid w:val="0"/>
        <w:spacing w:line="240" w:lineRule="exact"/>
        <w:rPr>
          <w:rFonts w:hAnsi="仿宋" w:cs="仿宋"/>
          <w:color w:val="auto"/>
          <w:sz w:val="24"/>
          <w:szCs w:val="24"/>
          <w:highlight w:val="none"/>
        </w:rPr>
      </w:pPr>
      <w:r>
        <w:rPr>
          <w:rFonts w:hint="eastAsia" w:hAnsi="仿宋" w:cs="仿宋"/>
          <w:color w:val="auto"/>
          <w:sz w:val="24"/>
          <w:szCs w:val="24"/>
          <w:highlight w:val="none"/>
        </w:rPr>
        <w:t>身份证号：</w:t>
      </w:r>
      <w:r>
        <w:rPr>
          <w:rFonts w:hint="eastAsia" w:hAnsi="仿宋" w:cs="仿宋"/>
          <w:color w:val="auto"/>
          <w:sz w:val="24"/>
          <w:szCs w:val="24"/>
          <w:highlight w:val="none"/>
          <w:lang w:val="en-US" w:eastAsia="zh-CN"/>
        </w:rPr>
        <w:t xml:space="preserve">                </w:t>
      </w:r>
      <w:r>
        <w:rPr>
          <w:rFonts w:hint="eastAsia" w:hAnsi="仿宋" w:cs="仿宋"/>
          <w:color w:val="auto"/>
          <w:sz w:val="24"/>
          <w:szCs w:val="24"/>
          <w:highlight w:val="none"/>
        </w:rPr>
        <w:t>）及本人法定监护人（姓名：</w:t>
      </w:r>
      <w:r>
        <w:rPr>
          <w:rFonts w:hint="eastAsia" w:hAnsi="仿宋" w:cs="仿宋"/>
          <w:color w:val="auto"/>
          <w:sz w:val="24"/>
          <w:szCs w:val="24"/>
          <w:highlight w:val="none"/>
          <w:lang w:val="en-US" w:eastAsia="zh-CN"/>
        </w:rPr>
        <w:t xml:space="preserve">       </w:t>
      </w:r>
      <w:r>
        <w:rPr>
          <w:rFonts w:hint="eastAsia" w:hAnsi="仿宋" w:cs="仿宋"/>
          <w:color w:val="auto"/>
          <w:sz w:val="24"/>
          <w:szCs w:val="24"/>
          <w:highlight w:val="none"/>
        </w:rPr>
        <w:t>身份证号：</w:t>
      </w:r>
      <w:r>
        <w:rPr>
          <w:rFonts w:hint="eastAsia" w:hAnsi="仿宋" w:cs="仿宋"/>
          <w:color w:val="auto"/>
          <w:sz w:val="24"/>
          <w:szCs w:val="24"/>
          <w:highlight w:val="none"/>
          <w:lang w:val="en-US" w:eastAsia="zh-CN"/>
        </w:rPr>
        <w:t xml:space="preserve">                </w:t>
      </w:r>
      <w:r>
        <w:rPr>
          <w:rFonts w:hint="eastAsia" w:hAnsi="仿宋" w:cs="仿宋"/>
          <w:color w:val="auto"/>
          <w:sz w:val="24"/>
          <w:szCs w:val="24"/>
          <w:highlight w:val="none"/>
        </w:rPr>
        <w:t>）已认真阅读、全面理解并自愿签署如下声明及承诺：</w:t>
      </w:r>
    </w:p>
    <w:p>
      <w:pPr>
        <w:snapToGrid w:val="0"/>
        <w:spacing w:line="240" w:lineRule="exact"/>
        <w:ind w:firstLine="480" w:firstLineChars="200"/>
        <w:rPr>
          <w:rFonts w:hAnsi="仿宋" w:cs="仿宋"/>
          <w:color w:val="auto"/>
          <w:sz w:val="24"/>
          <w:szCs w:val="24"/>
          <w:highlight w:val="none"/>
        </w:rPr>
      </w:pPr>
      <w:r>
        <w:rPr>
          <w:rFonts w:hint="eastAsia" w:hAnsi="仿宋" w:cs="仿宋"/>
          <w:color w:val="auto"/>
          <w:sz w:val="24"/>
          <w:szCs w:val="24"/>
          <w:highlight w:val="none"/>
        </w:rPr>
        <w:t>1.本人自愿参加本次赛事及一切与该赛事相关的活动（以下统称“赛事”或“比赛”），并具有参加本赛事相应的民事行为能力，且本人的法定监护人同意本人参加该赛事；</w:t>
      </w:r>
    </w:p>
    <w:p>
      <w:pPr>
        <w:snapToGrid w:val="0"/>
        <w:spacing w:line="240" w:lineRule="exact"/>
        <w:ind w:firstLine="480" w:firstLineChars="200"/>
        <w:rPr>
          <w:rFonts w:hAnsi="仿宋" w:cs="仿宋"/>
          <w:color w:val="auto"/>
          <w:sz w:val="24"/>
          <w:szCs w:val="24"/>
          <w:highlight w:val="none"/>
        </w:rPr>
      </w:pPr>
      <w:r>
        <w:rPr>
          <w:rFonts w:hint="eastAsia" w:hAnsi="仿宋" w:cs="仿宋"/>
          <w:color w:val="auto"/>
          <w:sz w:val="24"/>
          <w:szCs w:val="24"/>
          <w:highlight w:val="none"/>
        </w:rPr>
        <w:t>2.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人参加赛事举办全过程中所发生的非因赛事导致的人身伤害、局部或永久性残疾、死亡等事件及因此产生的所有医疗费用、护理费用、营养费等损失，赛事主办方将不承担任何责任。</w:t>
      </w:r>
    </w:p>
    <w:p>
      <w:pPr>
        <w:snapToGrid w:val="0"/>
        <w:spacing w:line="240" w:lineRule="exact"/>
        <w:ind w:firstLine="480" w:firstLineChars="200"/>
        <w:rPr>
          <w:rFonts w:hAnsi="仿宋" w:cs="仿宋"/>
          <w:color w:val="auto"/>
          <w:sz w:val="24"/>
          <w:szCs w:val="24"/>
          <w:highlight w:val="none"/>
        </w:rPr>
      </w:pPr>
      <w:r>
        <w:rPr>
          <w:rFonts w:hint="eastAsia" w:hAnsi="仿宋" w:cs="仿宋"/>
          <w:color w:val="auto"/>
          <w:sz w:val="24"/>
          <w:szCs w:val="24"/>
          <w:highlight w:val="none"/>
        </w:rPr>
        <w:t>3</w:t>
      </w:r>
      <w:r>
        <w:rPr>
          <w:rFonts w:hAnsi="仿宋" w:cs="仿宋"/>
          <w:color w:val="auto"/>
          <w:sz w:val="24"/>
          <w:szCs w:val="24"/>
          <w:highlight w:val="none"/>
        </w:rPr>
        <w:t>.</w:t>
      </w:r>
      <w:r>
        <w:rPr>
          <w:rFonts w:hint="eastAsia" w:hAnsi="仿宋" w:cs="仿宋"/>
          <w:color w:val="auto"/>
          <w:sz w:val="24"/>
          <w:szCs w:val="24"/>
          <w:highlight w:val="none"/>
        </w:rPr>
        <w:t>本人完全了解自身的身体状况，确认自身健康状况良好，</w:t>
      </w:r>
      <w:r>
        <w:rPr>
          <w:rFonts w:hAnsi="仿宋" w:cs="仿宋"/>
          <w:color w:val="auto"/>
          <w:sz w:val="24"/>
          <w:szCs w:val="24"/>
          <w:highlight w:val="none"/>
        </w:rPr>
        <w:t>脑电图、心电图、血压、脉搏</w:t>
      </w:r>
      <w:r>
        <w:rPr>
          <w:rFonts w:hint="eastAsia" w:hAnsi="仿宋" w:cs="仿宋"/>
          <w:color w:val="auto"/>
          <w:sz w:val="24"/>
          <w:szCs w:val="24"/>
          <w:highlight w:val="none"/>
        </w:rPr>
        <w:t>指标正常，没有任何身体不适或患有任何不适合参加比赛的疾病。本人及本人法定监护人承诺，如隐瞒任何病情，本人及本人法定监护人将自行承担由此所导致的全部后果。</w:t>
      </w:r>
    </w:p>
    <w:p>
      <w:pPr>
        <w:snapToGrid w:val="0"/>
        <w:spacing w:line="240" w:lineRule="exact"/>
        <w:ind w:firstLine="480" w:firstLineChars="200"/>
        <w:rPr>
          <w:rFonts w:hAnsi="仿宋" w:cs="仿宋"/>
          <w:color w:val="auto"/>
          <w:sz w:val="24"/>
          <w:szCs w:val="24"/>
          <w:highlight w:val="none"/>
        </w:rPr>
      </w:pPr>
      <w:r>
        <w:rPr>
          <w:rFonts w:hint="eastAsia" w:hAnsi="仿宋" w:cs="仿宋"/>
          <w:color w:val="auto"/>
          <w:sz w:val="24"/>
          <w:szCs w:val="24"/>
          <w:highlight w:val="none"/>
        </w:rPr>
        <w:t>4.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pPr>
        <w:snapToGrid w:val="0"/>
        <w:spacing w:line="240" w:lineRule="exact"/>
        <w:ind w:firstLine="480" w:firstLineChars="200"/>
        <w:rPr>
          <w:rFonts w:hAnsi="仿宋" w:cs="仿宋"/>
          <w:color w:val="auto"/>
          <w:sz w:val="24"/>
          <w:szCs w:val="24"/>
          <w:highlight w:val="none"/>
        </w:rPr>
      </w:pPr>
      <w:r>
        <w:rPr>
          <w:rFonts w:hint="eastAsia" w:hAnsi="仿宋" w:cs="仿宋"/>
          <w:color w:val="auto"/>
          <w:sz w:val="24"/>
          <w:szCs w:val="24"/>
          <w:highlight w:val="none"/>
        </w:rPr>
        <w:t>5.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pPr>
        <w:autoSpaceDE w:val="0"/>
        <w:autoSpaceDN w:val="0"/>
        <w:adjustRightInd w:val="0"/>
        <w:snapToGrid w:val="0"/>
        <w:spacing w:line="240" w:lineRule="exact"/>
        <w:ind w:firstLine="480" w:firstLineChars="200"/>
        <w:jc w:val="left"/>
        <w:rPr>
          <w:rFonts w:hAnsi="仿宋" w:cs="仿宋"/>
          <w:color w:val="auto"/>
          <w:sz w:val="24"/>
          <w:szCs w:val="24"/>
          <w:highlight w:val="none"/>
        </w:rPr>
      </w:pPr>
      <w:r>
        <w:rPr>
          <w:rFonts w:hint="eastAsia" w:hAnsi="仿宋" w:cs="仿宋"/>
          <w:color w:val="auto"/>
          <w:sz w:val="24"/>
          <w:szCs w:val="24"/>
          <w:highlight w:val="none"/>
        </w:rPr>
        <w:t>6.本人知悉并同意赛事主办方将本人在报名过程中提供的个人信息用于本人参赛、赛事成绩查询等为促进赛事正常开展所必须情形；本人知悉并同意赛事主办方在赛事期间通过使用人脸识别技术对本人进行身份识别。</w:t>
      </w:r>
    </w:p>
    <w:p>
      <w:pPr>
        <w:snapToGrid w:val="0"/>
        <w:spacing w:line="240" w:lineRule="exact"/>
        <w:ind w:firstLine="480" w:firstLineChars="200"/>
        <w:rPr>
          <w:rFonts w:hAnsi="仿宋" w:cs="仿宋"/>
          <w:color w:val="auto"/>
          <w:sz w:val="24"/>
          <w:szCs w:val="24"/>
          <w:highlight w:val="none"/>
        </w:rPr>
      </w:pPr>
      <w:r>
        <w:rPr>
          <w:rFonts w:hint="eastAsia" w:hAnsi="仿宋" w:cs="仿宋"/>
          <w:color w:val="auto"/>
          <w:sz w:val="24"/>
          <w:szCs w:val="24"/>
          <w:highlight w:val="none"/>
        </w:rPr>
        <w:t>7.本人承诺以自己的名义报名参赛，同意向赛事主办方提供有效的身份证件和资料用于核实本人的身份，本人及本人法定监护人同意承担因身份证件和资料不实所产生的全部责任。</w:t>
      </w:r>
    </w:p>
    <w:p>
      <w:pPr>
        <w:spacing w:line="240" w:lineRule="exact"/>
        <w:ind w:firstLine="480" w:firstLineChars="200"/>
        <w:rPr>
          <w:rFonts w:hAnsi="仿宋" w:cs="仿宋"/>
          <w:color w:val="auto"/>
          <w:sz w:val="24"/>
          <w:szCs w:val="24"/>
          <w:highlight w:val="none"/>
        </w:rPr>
      </w:pPr>
      <w:r>
        <w:rPr>
          <w:rFonts w:hint="eastAsia" w:hAnsi="仿宋" w:cs="仿宋"/>
          <w:color w:val="auto"/>
          <w:sz w:val="24"/>
          <w:szCs w:val="24"/>
          <w:highlight w:val="none"/>
        </w:rPr>
        <w:t>8</w:t>
      </w:r>
      <w:r>
        <w:rPr>
          <w:rFonts w:hAnsi="仿宋" w:cs="仿宋"/>
          <w:color w:val="auto"/>
          <w:sz w:val="24"/>
          <w:szCs w:val="24"/>
          <w:highlight w:val="none"/>
        </w:rPr>
        <w:t>.</w:t>
      </w:r>
      <w:r>
        <w:rPr>
          <w:rFonts w:hint="eastAsia" w:hAnsi="仿宋" w:cs="仿宋"/>
          <w:color w:val="auto"/>
          <w:sz w:val="24"/>
          <w:szCs w:val="24"/>
          <w:highlight w:val="none"/>
        </w:rPr>
        <w:t>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pPr>
        <w:spacing w:line="240" w:lineRule="exact"/>
        <w:ind w:firstLine="480" w:firstLineChars="200"/>
        <w:rPr>
          <w:rFonts w:hAnsi="仿宋" w:cs="宋体"/>
          <w:color w:val="auto"/>
          <w:sz w:val="24"/>
          <w:szCs w:val="24"/>
          <w:highlight w:val="none"/>
        </w:rPr>
      </w:pPr>
      <w:r>
        <w:rPr>
          <w:rFonts w:hAnsi="仿宋" w:cs="宋体"/>
          <w:color w:val="auto"/>
          <w:sz w:val="24"/>
          <w:szCs w:val="24"/>
          <w:highlight w:val="none"/>
        </w:rPr>
        <w:t>9</w:t>
      </w:r>
      <w:r>
        <w:rPr>
          <w:rFonts w:hint="eastAsia" w:hAnsi="仿宋" w:cs="宋体"/>
          <w:color w:val="auto"/>
          <w:sz w:val="24"/>
          <w:szCs w:val="24"/>
          <w:highlight w:val="none"/>
        </w:rPr>
        <w:t>.本人</w:t>
      </w:r>
      <w:r>
        <w:rPr>
          <w:rFonts w:hint="eastAsia" w:hAnsi="仿宋" w:cs="仿宋"/>
          <w:color w:val="auto"/>
          <w:sz w:val="24"/>
          <w:szCs w:val="24"/>
          <w:highlight w:val="none"/>
        </w:rPr>
        <w:t>及本人法定监护人</w:t>
      </w:r>
      <w:r>
        <w:rPr>
          <w:rFonts w:hint="eastAsia" w:hAnsi="仿宋" w:cs="宋体"/>
          <w:color w:val="auto"/>
          <w:sz w:val="24"/>
          <w:szCs w:val="24"/>
          <w:highlight w:val="none"/>
        </w:rPr>
        <w:t>承诺认真贯彻</w:t>
      </w:r>
      <w:r>
        <w:rPr>
          <w:rFonts w:hint="eastAsia" w:hAnsi="仿宋" w:cs="宋体"/>
          <w:color w:val="auto"/>
          <w:sz w:val="24"/>
          <w:szCs w:val="24"/>
          <w:highlight w:val="none"/>
          <w:lang w:eastAsia="zh-CN"/>
        </w:rPr>
        <w:t>中国冰球协会</w:t>
      </w:r>
      <w:r>
        <w:rPr>
          <w:rFonts w:hint="eastAsia" w:hAnsi="仿宋" w:cs="宋体"/>
          <w:color w:val="auto"/>
          <w:sz w:val="24"/>
          <w:szCs w:val="24"/>
          <w:highlight w:val="none"/>
        </w:rPr>
        <w:t>关于赛风赛纪和反兴奋剂工作指示，严格遵守国家法律、法规和</w:t>
      </w:r>
      <w:r>
        <w:rPr>
          <w:rFonts w:hint="eastAsia" w:hAnsi="仿宋" w:cs="宋体"/>
          <w:color w:val="auto"/>
          <w:sz w:val="24"/>
          <w:szCs w:val="24"/>
          <w:highlight w:val="none"/>
          <w:lang w:eastAsia="zh-CN"/>
        </w:rPr>
        <w:t>中国冰球协会</w:t>
      </w:r>
      <w:r>
        <w:rPr>
          <w:rFonts w:hint="eastAsia" w:hAnsi="仿宋" w:cs="宋体"/>
          <w:color w:val="auto"/>
          <w:sz w:val="24"/>
          <w:szCs w:val="24"/>
          <w:highlight w:val="none"/>
        </w:rPr>
        <w:t>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pPr>
        <w:spacing w:line="240" w:lineRule="exact"/>
        <w:ind w:firstLine="480" w:firstLineChars="200"/>
        <w:rPr>
          <w:rFonts w:hAnsi="仿宋" w:cs="宋体"/>
          <w:color w:val="auto"/>
          <w:sz w:val="24"/>
          <w:szCs w:val="24"/>
          <w:highlight w:val="none"/>
        </w:rPr>
      </w:pPr>
      <w:r>
        <w:rPr>
          <w:rFonts w:hAnsi="仿宋" w:cs="宋体"/>
          <w:color w:val="auto"/>
          <w:sz w:val="24"/>
          <w:szCs w:val="24"/>
          <w:highlight w:val="none"/>
        </w:rPr>
        <w:t>10</w:t>
      </w:r>
      <w:r>
        <w:rPr>
          <w:rFonts w:hint="eastAsia" w:hAnsi="仿宋" w:cs="宋体"/>
          <w:color w:val="auto"/>
          <w:sz w:val="24"/>
          <w:szCs w:val="24"/>
          <w:highlight w:val="none"/>
        </w:rPr>
        <w:t>.本人</w:t>
      </w:r>
      <w:r>
        <w:rPr>
          <w:rFonts w:hint="eastAsia" w:hAnsi="仿宋" w:cs="仿宋"/>
          <w:color w:val="auto"/>
          <w:sz w:val="24"/>
          <w:szCs w:val="24"/>
          <w:highlight w:val="none"/>
        </w:rPr>
        <w:t>及本人法定监护人</w:t>
      </w:r>
      <w:r>
        <w:rPr>
          <w:rFonts w:hint="eastAsia" w:hAnsi="仿宋" w:cs="宋体"/>
          <w:color w:val="auto"/>
          <w:sz w:val="24"/>
          <w:szCs w:val="24"/>
          <w:highlight w:val="none"/>
        </w:rPr>
        <w:t>将积极主动维护和宣传赛事正面形象，客观、正确对待比赛胜负，不通过媒体采访或个人社交媒体平台（包括但不限于微博、微信等）发表、散播有关赛事的虚假消息或不当言论，避免不实报道对赛事</w:t>
      </w:r>
      <w:r>
        <w:rPr>
          <w:rFonts w:hint="eastAsia" w:hAnsi="仿宋" w:cs="仿宋"/>
          <w:color w:val="auto"/>
          <w:sz w:val="24"/>
          <w:szCs w:val="24"/>
          <w:highlight w:val="none"/>
        </w:rPr>
        <w:t>主、承办方等</w:t>
      </w:r>
      <w:r>
        <w:rPr>
          <w:rFonts w:hint="eastAsia" w:hAnsi="仿宋" w:cs="宋体"/>
          <w:color w:val="auto"/>
          <w:sz w:val="24"/>
          <w:szCs w:val="24"/>
          <w:highlight w:val="none"/>
        </w:rPr>
        <w:t>产生不良影响。</w:t>
      </w:r>
    </w:p>
    <w:p>
      <w:pPr>
        <w:spacing w:line="240" w:lineRule="exact"/>
        <w:ind w:firstLine="480" w:firstLineChars="200"/>
        <w:rPr>
          <w:rFonts w:hAnsi="仿宋" w:cs="宋体"/>
          <w:color w:val="auto"/>
          <w:sz w:val="24"/>
          <w:szCs w:val="24"/>
          <w:highlight w:val="none"/>
        </w:rPr>
      </w:pPr>
      <w:r>
        <w:rPr>
          <w:rFonts w:hint="eastAsia" w:hAnsi="仿宋" w:cs="宋体"/>
          <w:color w:val="auto"/>
          <w:sz w:val="24"/>
          <w:szCs w:val="24"/>
          <w:highlight w:val="none"/>
        </w:rPr>
        <w:t>1</w:t>
      </w:r>
      <w:r>
        <w:rPr>
          <w:rFonts w:hAnsi="仿宋" w:cs="宋体"/>
          <w:color w:val="auto"/>
          <w:sz w:val="24"/>
          <w:szCs w:val="24"/>
          <w:highlight w:val="none"/>
        </w:rPr>
        <w:t>1</w:t>
      </w:r>
      <w:r>
        <w:rPr>
          <w:rFonts w:hint="eastAsia" w:hAnsi="仿宋" w:cs="宋体"/>
          <w:color w:val="auto"/>
          <w:sz w:val="24"/>
          <w:szCs w:val="24"/>
          <w:highlight w:val="none"/>
        </w:rPr>
        <w:t>.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pPr>
        <w:spacing w:line="240" w:lineRule="exact"/>
        <w:ind w:firstLine="240" w:firstLineChars="100"/>
        <w:rPr>
          <w:rFonts w:hAnsi="仿宋" w:cs="宋体"/>
          <w:color w:val="auto"/>
          <w:sz w:val="24"/>
          <w:highlight w:val="none"/>
        </w:rPr>
      </w:pPr>
    </w:p>
    <w:p>
      <w:pPr>
        <w:spacing w:line="240" w:lineRule="exact"/>
        <w:ind w:firstLine="720" w:firstLineChars="300"/>
        <w:rPr>
          <w:rFonts w:hAnsi="仿宋" w:cs="宋体"/>
          <w:color w:val="auto"/>
          <w:sz w:val="24"/>
          <w:highlight w:val="none"/>
        </w:rPr>
      </w:pPr>
    </w:p>
    <w:p>
      <w:pPr>
        <w:spacing w:line="240" w:lineRule="exact"/>
        <w:ind w:firstLine="720" w:firstLineChars="300"/>
        <w:rPr>
          <w:rFonts w:hAnsi="仿宋" w:cs="宋体"/>
          <w:color w:val="auto"/>
          <w:sz w:val="24"/>
          <w:highlight w:val="none"/>
        </w:rPr>
      </w:pPr>
      <w:r>
        <w:rPr>
          <w:rFonts w:hint="eastAsia" w:hAnsi="仿宋" w:cs="宋体"/>
          <w:color w:val="auto"/>
          <w:sz w:val="24"/>
          <w:highlight w:val="none"/>
        </w:rPr>
        <w:t>运动员签字：                       法定监护人签字：</w:t>
      </w:r>
    </w:p>
    <w:p>
      <w:pPr>
        <w:spacing w:line="240" w:lineRule="exact"/>
        <w:ind w:firstLine="720" w:firstLineChars="300"/>
        <w:rPr>
          <w:rFonts w:hAnsi="仿宋" w:cs="宋体"/>
          <w:color w:val="auto"/>
          <w:sz w:val="24"/>
          <w:highlight w:val="none"/>
        </w:rPr>
      </w:pPr>
    </w:p>
    <w:p>
      <w:pPr>
        <w:pStyle w:val="2"/>
        <w:rPr>
          <w:color w:val="auto"/>
          <w:highlight w:val="none"/>
        </w:rPr>
      </w:pPr>
    </w:p>
    <w:p>
      <w:pPr>
        <w:spacing w:line="240" w:lineRule="exact"/>
        <w:ind w:firstLine="720" w:firstLineChars="300"/>
        <w:rPr>
          <w:rFonts w:hAnsi="仿宋" w:cs="宋体"/>
          <w:color w:val="auto"/>
          <w:sz w:val="24"/>
          <w:highlight w:val="none"/>
        </w:rPr>
      </w:pPr>
      <w:r>
        <w:rPr>
          <w:rFonts w:hint="eastAsia" w:hAnsi="仿宋" w:cs="宋体"/>
          <w:color w:val="auto"/>
          <w:sz w:val="24"/>
          <w:highlight w:val="none"/>
        </w:rPr>
        <w:t xml:space="preserve">                                   法定监护人联系方式：</w:t>
      </w:r>
    </w:p>
    <w:p>
      <w:pPr>
        <w:pStyle w:val="2"/>
        <w:ind w:left="640" w:hanging="640"/>
        <w:rPr>
          <w:color w:val="auto"/>
          <w:highlight w:val="none"/>
        </w:rPr>
      </w:pPr>
    </w:p>
    <w:p>
      <w:pPr>
        <w:pStyle w:val="2"/>
        <w:ind w:left="640" w:hanging="640"/>
        <w:rPr>
          <w:color w:val="auto"/>
          <w:highlight w:val="none"/>
        </w:rPr>
      </w:pPr>
    </w:p>
    <w:p>
      <w:pPr>
        <w:spacing w:line="240" w:lineRule="exact"/>
        <w:ind w:left="1260" w:leftChars="0" w:firstLine="4238" w:firstLineChars="1766"/>
        <w:rPr>
          <w:rFonts w:hint="default" w:ascii="仿宋_GB2312" w:hAnsi="楷体" w:eastAsia="仿宋_GB2312"/>
          <w:color w:val="auto"/>
          <w:sz w:val="32"/>
          <w:szCs w:val="36"/>
          <w:highlight w:val="none"/>
          <w:lang w:val="en-US" w:eastAsia="zh-CN"/>
        </w:rPr>
      </w:pPr>
      <w:r>
        <w:rPr>
          <w:rFonts w:hint="eastAsia" w:hAnsi="仿宋" w:cs="仿宋"/>
          <w:color w:val="auto"/>
          <w:sz w:val="24"/>
          <w:highlight w:val="none"/>
        </w:rPr>
        <w:t>年    月    日</w:t>
      </w:r>
    </w:p>
    <w:sectPr>
      <w:pgSz w:w="11906" w:h="16838"/>
      <w:pgMar w:top="1440" w:right="859" w:bottom="1440" w:left="116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0000000000000000000"/>
    <w:charset w:val="00"/>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5"/>
          <w:jc w:val="center"/>
        </w:pPr>
        <w:r>
          <w:fldChar w:fldCharType="begin"/>
        </w:r>
        <w:r>
          <w:instrText xml:space="preserve">PAGE   \* MERGEFORMAT</w:instrText>
        </w:r>
        <w:r>
          <w:fldChar w:fldCharType="separate"/>
        </w:r>
        <w:r>
          <w:rPr>
            <w:lang w:val="zh-CN"/>
          </w:rPr>
          <w:t>2</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451EC6"/>
    <w:multiLevelType w:val="multilevel"/>
    <w:tmpl w:val="54451EC6"/>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hNDYwODQxYzNjODVhOWM3MTU0YTk2MmU1NjZiMDQifQ=="/>
  </w:docVars>
  <w:rsids>
    <w:rsidRoot w:val="00B65B7D"/>
    <w:rsid w:val="00003A2F"/>
    <w:rsid w:val="00006434"/>
    <w:rsid w:val="000075F5"/>
    <w:rsid w:val="0003198E"/>
    <w:rsid w:val="00037A8E"/>
    <w:rsid w:val="000445CF"/>
    <w:rsid w:val="00051FD0"/>
    <w:rsid w:val="000570C3"/>
    <w:rsid w:val="00064278"/>
    <w:rsid w:val="00075DAD"/>
    <w:rsid w:val="00087233"/>
    <w:rsid w:val="00093B15"/>
    <w:rsid w:val="000A7CA5"/>
    <w:rsid w:val="000B7260"/>
    <w:rsid w:val="000D104E"/>
    <w:rsid w:val="000E3073"/>
    <w:rsid w:val="000E6CFE"/>
    <w:rsid w:val="000F06A3"/>
    <w:rsid w:val="00115C8A"/>
    <w:rsid w:val="00121637"/>
    <w:rsid w:val="0012382B"/>
    <w:rsid w:val="001259C0"/>
    <w:rsid w:val="00132050"/>
    <w:rsid w:val="0014400E"/>
    <w:rsid w:val="00165E8B"/>
    <w:rsid w:val="00171DBE"/>
    <w:rsid w:val="0018544A"/>
    <w:rsid w:val="001B0343"/>
    <w:rsid w:val="001E4DC2"/>
    <w:rsid w:val="001F50A6"/>
    <w:rsid w:val="001F6C95"/>
    <w:rsid w:val="0020535F"/>
    <w:rsid w:val="00211F2E"/>
    <w:rsid w:val="00216AE6"/>
    <w:rsid w:val="00235A48"/>
    <w:rsid w:val="002A2B5D"/>
    <w:rsid w:val="002A3448"/>
    <w:rsid w:val="002B5893"/>
    <w:rsid w:val="002C1CD2"/>
    <w:rsid w:val="002C4173"/>
    <w:rsid w:val="002D694E"/>
    <w:rsid w:val="002E5025"/>
    <w:rsid w:val="002F19B3"/>
    <w:rsid w:val="002F5A8B"/>
    <w:rsid w:val="0030617A"/>
    <w:rsid w:val="00312D87"/>
    <w:rsid w:val="0033587A"/>
    <w:rsid w:val="0034708D"/>
    <w:rsid w:val="003556B8"/>
    <w:rsid w:val="0036463D"/>
    <w:rsid w:val="00365976"/>
    <w:rsid w:val="00374468"/>
    <w:rsid w:val="003C6892"/>
    <w:rsid w:val="003E35E6"/>
    <w:rsid w:val="003F74ED"/>
    <w:rsid w:val="00402246"/>
    <w:rsid w:val="004232D7"/>
    <w:rsid w:val="004618F5"/>
    <w:rsid w:val="004640DD"/>
    <w:rsid w:val="004875A0"/>
    <w:rsid w:val="004C1805"/>
    <w:rsid w:val="004D5298"/>
    <w:rsid w:val="004E74A9"/>
    <w:rsid w:val="005269EC"/>
    <w:rsid w:val="00540FC0"/>
    <w:rsid w:val="00543C89"/>
    <w:rsid w:val="0054704C"/>
    <w:rsid w:val="005C558A"/>
    <w:rsid w:val="005F0FEA"/>
    <w:rsid w:val="005F6F6C"/>
    <w:rsid w:val="00606592"/>
    <w:rsid w:val="00607054"/>
    <w:rsid w:val="00617DF5"/>
    <w:rsid w:val="006416D8"/>
    <w:rsid w:val="00644B8D"/>
    <w:rsid w:val="00654B84"/>
    <w:rsid w:val="006630EA"/>
    <w:rsid w:val="00692754"/>
    <w:rsid w:val="006A67A1"/>
    <w:rsid w:val="006B1361"/>
    <w:rsid w:val="006D6182"/>
    <w:rsid w:val="006F5992"/>
    <w:rsid w:val="00710BDF"/>
    <w:rsid w:val="00753E77"/>
    <w:rsid w:val="00784220"/>
    <w:rsid w:val="00786A42"/>
    <w:rsid w:val="007920EE"/>
    <w:rsid w:val="007B2683"/>
    <w:rsid w:val="007F7674"/>
    <w:rsid w:val="008115ED"/>
    <w:rsid w:val="00827CEF"/>
    <w:rsid w:val="00854CBE"/>
    <w:rsid w:val="008604B7"/>
    <w:rsid w:val="0086380E"/>
    <w:rsid w:val="008A2B43"/>
    <w:rsid w:val="008A6D2C"/>
    <w:rsid w:val="008D117B"/>
    <w:rsid w:val="008E50ED"/>
    <w:rsid w:val="008F4239"/>
    <w:rsid w:val="008F5837"/>
    <w:rsid w:val="0090229A"/>
    <w:rsid w:val="00906794"/>
    <w:rsid w:val="00924379"/>
    <w:rsid w:val="00954641"/>
    <w:rsid w:val="00965D44"/>
    <w:rsid w:val="00973A60"/>
    <w:rsid w:val="0099042C"/>
    <w:rsid w:val="009C58AB"/>
    <w:rsid w:val="009F0F52"/>
    <w:rsid w:val="00A0537F"/>
    <w:rsid w:val="00A13B27"/>
    <w:rsid w:val="00A431D6"/>
    <w:rsid w:val="00A45F8D"/>
    <w:rsid w:val="00A94D80"/>
    <w:rsid w:val="00A97736"/>
    <w:rsid w:val="00AA6BFC"/>
    <w:rsid w:val="00AB091F"/>
    <w:rsid w:val="00AB3A51"/>
    <w:rsid w:val="00AE33B9"/>
    <w:rsid w:val="00B05C08"/>
    <w:rsid w:val="00B07094"/>
    <w:rsid w:val="00B13D6E"/>
    <w:rsid w:val="00B25194"/>
    <w:rsid w:val="00B255BF"/>
    <w:rsid w:val="00B30B34"/>
    <w:rsid w:val="00B60088"/>
    <w:rsid w:val="00B6029C"/>
    <w:rsid w:val="00B65B7D"/>
    <w:rsid w:val="00B6799A"/>
    <w:rsid w:val="00B71B82"/>
    <w:rsid w:val="00B81F2E"/>
    <w:rsid w:val="00B82E6C"/>
    <w:rsid w:val="00BA6D48"/>
    <w:rsid w:val="00BB4B6D"/>
    <w:rsid w:val="00BC6B0C"/>
    <w:rsid w:val="00BD1BBD"/>
    <w:rsid w:val="00BD42D7"/>
    <w:rsid w:val="00BD5238"/>
    <w:rsid w:val="00BD5ABE"/>
    <w:rsid w:val="00BF097C"/>
    <w:rsid w:val="00C02755"/>
    <w:rsid w:val="00C16FB2"/>
    <w:rsid w:val="00C33411"/>
    <w:rsid w:val="00C748E8"/>
    <w:rsid w:val="00C95891"/>
    <w:rsid w:val="00CB0B86"/>
    <w:rsid w:val="00CC7AEE"/>
    <w:rsid w:val="00CE3B04"/>
    <w:rsid w:val="00CE5825"/>
    <w:rsid w:val="00CF05A4"/>
    <w:rsid w:val="00D41201"/>
    <w:rsid w:val="00D44593"/>
    <w:rsid w:val="00D50259"/>
    <w:rsid w:val="00D70CFD"/>
    <w:rsid w:val="00D741E7"/>
    <w:rsid w:val="00D97065"/>
    <w:rsid w:val="00DA03A6"/>
    <w:rsid w:val="00DB563A"/>
    <w:rsid w:val="00DC407D"/>
    <w:rsid w:val="00DC451E"/>
    <w:rsid w:val="00DD4FEA"/>
    <w:rsid w:val="00DD7147"/>
    <w:rsid w:val="00E005AB"/>
    <w:rsid w:val="00E21FE8"/>
    <w:rsid w:val="00E227CB"/>
    <w:rsid w:val="00E33A00"/>
    <w:rsid w:val="00E5501B"/>
    <w:rsid w:val="00E6707F"/>
    <w:rsid w:val="00E72035"/>
    <w:rsid w:val="00E74620"/>
    <w:rsid w:val="00E75460"/>
    <w:rsid w:val="00E8212D"/>
    <w:rsid w:val="00E8407B"/>
    <w:rsid w:val="00E86538"/>
    <w:rsid w:val="00E946F8"/>
    <w:rsid w:val="00ED61CB"/>
    <w:rsid w:val="00EF1B77"/>
    <w:rsid w:val="00F117C2"/>
    <w:rsid w:val="00F118A5"/>
    <w:rsid w:val="00F33A75"/>
    <w:rsid w:val="00F44ECE"/>
    <w:rsid w:val="00F55DDD"/>
    <w:rsid w:val="00F57579"/>
    <w:rsid w:val="00F73137"/>
    <w:rsid w:val="00F91FE5"/>
    <w:rsid w:val="00F924EA"/>
    <w:rsid w:val="00F963A3"/>
    <w:rsid w:val="00FA0AFB"/>
    <w:rsid w:val="00FA3D5D"/>
    <w:rsid w:val="00FB47C5"/>
    <w:rsid w:val="00FE4901"/>
    <w:rsid w:val="03667C72"/>
    <w:rsid w:val="13F15336"/>
    <w:rsid w:val="1A485645"/>
    <w:rsid w:val="1B7F116D"/>
    <w:rsid w:val="1D0E6D73"/>
    <w:rsid w:val="21A1039B"/>
    <w:rsid w:val="23E5C617"/>
    <w:rsid w:val="2B9F526B"/>
    <w:rsid w:val="2E5F7516"/>
    <w:rsid w:val="2FEFE182"/>
    <w:rsid w:val="312E34D5"/>
    <w:rsid w:val="348A2F11"/>
    <w:rsid w:val="370D9D7F"/>
    <w:rsid w:val="3C4340D1"/>
    <w:rsid w:val="3CFF37A9"/>
    <w:rsid w:val="3F7F87FD"/>
    <w:rsid w:val="40057219"/>
    <w:rsid w:val="4018604D"/>
    <w:rsid w:val="454964D0"/>
    <w:rsid w:val="47536A49"/>
    <w:rsid w:val="4B403B20"/>
    <w:rsid w:val="4F2EB06F"/>
    <w:rsid w:val="4F33DD33"/>
    <w:rsid w:val="4FDC44B7"/>
    <w:rsid w:val="4FFF9A44"/>
    <w:rsid w:val="51774442"/>
    <w:rsid w:val="51B82A14"/>
    <w:rsid w:val="53A967D2"/>
    <w:rsid w:val="55FF6B63"/>
    <w:rsid w:val="55FFC7AC"/>
    <w:rsid w:val="566FB9C1"/>
    <w:rsid w:val="5CF7AF14"/>
    <w:rsid w:val="5D7F8586"/>
    <w:rsid w:val="5D9D03C0"/>
    <w:rsid w:val="63E67C95"/>
    <w:rsid w:val="68EA0ECA"/>
    <w:rsid w:val="6A7E386C"/>
    <w:rsid w:val="6B6F3DDB"/>
    <w:rsid w:val="6C705D14"/>
    <w:rsid w:val="6DBE8022"/>
    <w:rsid w:val="700E77FC"/>
    <w:rsid w:val="71FD1D0D"/>
    <w:rsid w:val="736B56E0"/>
    <w:rsid w:val="73936257"/>
    <w:rsid w:val="73B7D55A"/>
    <w:rsid w:val="73FFA80A"/>
    <w:rsid w:val="775DDB38"/>
    <w:rsid w:val="779B2AE4"/>
    <w:rsid w:val="77B512B7"/>
    <w:rsid w:val="77DA0BDA"/>
    <w:rsid w:val="7D3E870D"/>
    <w:rsid w:val="7DFF5176"/>
    <w:rsid w:val="7EEFEFB0"/>
    <w:rsid w:val="7EFD1B13"/>
    <w:rsid w:val="7F5F0836"/>
    <w:rsid w:val="7FEF326B"/>
    <w:rsid w:val="8FED2D18"/>
    <w:rsid w:val="9E7D2A8D"/>
    <w:rsid w:val="9FFB301C"/>
    <w:rsid w:val="B7AF0A3F"/>
    <w:rsid w:val="BDEB372A"/>
    <w:rsid w:val="BEC34F10"/>
    <w:rsid w:val="BF9A0067"/>
    <w:rsid w:val="BFAF920D"/>
    <w:rsid w:val="BFF999C2"/>
    <w:rsid w:val="CB7EA2BE"/>
    <w:rsid w:val="CFBF1C0C"/>
    <w:rsid w:val="D5EFBF2E"/>
    <w:rsid w:val="DAED4349"/>
    <w:rsid w:val="DD7D59E5"/>
    <w:rsid w:val="DE7A07FD"/>
    <w:rsid w:val="DF498839"/>
    <w:rsid w:val="E397D589"/>
    <w:rsid w:val="E3E9018C"/>
    <w:rsid w:val="EB5F013E"/>
    <w:rsid w:val="EEBDE4A7"/>
    <w:rsid w:val="EF7FAD36"/>
    <w:rsid w:val="EFEBB689"/>
    <w:rsid w:val="F3EDD79A"/>
    <w:rsid w:val="F75FA922"/>
    <w:rsid w:val="F7D77CF4"/>
    <w:rsid w:val="FAFC0E03"/>
    <w:rsid w:val="FC76F34B"/>
    <w:rsid w:val="FCDA3C0A"/>
    <w:rsid w:val="FCFE21A9"/>
    <w:rsid w:val="FD96C4EE"/>
    <w:rsid w:val="FDFD0AE5"/>
    <w:rsid w:val="FEBA88F2"/>
    <w:rsid w:val="FEE27734"/>
    <w:rsid w:val="FEF7D7FB"/>
    <w:rsid w:val="FEFD4219"/>
    <w:rsid w:val="FEFDF51E"/>
    <w:rsid w:val="FFAED66D"/>
    <w:rsid w:val="FFF76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9"/>
    <w:pPr>
      <w:keepNext/>
      <w:keepLines/>
      <w:spacing w:before="340" w:after="330" w:line="578" w:lineRule="auto"/>
      <w:outlineLvl w:val="0"/>
    </w:pPr>
    <w:rPr>
      <w:rFonts w:ascii="Calibri" w:hAnsi="Calibri" w:cs="宋体"/>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List"/>
    <w:basedOn w:val="1"/>
    <w:qFormat/>
    <w:uiPriority w:val="99"/>
    <w:pPr>
      <w:ind w:left="200" w:hanging="200" w:hangingChars="200"/>
      <w:contextualSpacing/>
    </w:pPr>
    <w:rPr>
      <w:rFonts w:ascii="Calibri" w:hAnsi="Calibri" w:eastAsia="方正仿宋简体" w:cs="Calibri"/>
      <w:szCs w:val="22"/>
    </w:rPr>
  </w:style>
  <w:style w:type="paragraph" w:styleId="4">
    <w:name w:val="annotation text"/>
    <w:basedOn w:val="1"/>
    <w:link w:val="15"/>
    <w:unhideWhenUsed/>
    <w:qFormat/>
    <w:uiPriority w:val="99"/>
    <w:pPr>
      <w:jc w:val="left"/>
    </w:p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4"/>
    <w:next w:val="4"/>
    <w:link w:val="16"/>
    <w:unhideWhenUsed/>
    <w:qFormat/>
    <w:uiPriority w:val="99"/>
    <w:rPr>
      <w:b/>
      <w:bCs/>
    </w:rPr>
  </w:style>
  <w:style w:type="character" w:styleId="10">
    <w:name w:val="Hyperlink"/>
    <w:qFormat/>
    <w:uiPriority w:val="99"/>
    <w:rPr>
      <w:color w:val="0563C1"/>
      <w:u w:val="single"/>
    </w:rPr>
  </w:style>
  <w:style w:type="character" w:styleId="11">
    <w:name w:val="annotation reference"/>
    <w:basedOn w:val="9"/>
    <w:unhideWhenUsed/>
    <w:qFormat/>
    <w:uiPriority w:val="99"/>
    <w:rPr>
      <w:sz w:val="21"/>
      <w:szCs w:val="21"/>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paragraph" w:customStyle="1" w:styleId="14">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5">
    <w:name w:val="批注文字 字符"/>
    <w:basedOn w:val="9"/>
    <w:link w:val="4"/>
    <w:qFormat/>
    <w:uiPriority w:val="99"/>
    <w:rPr>
      <w:rFonts w:ascii="Times New Roman" w:hAnsi="Times New Roman" w:eastAsia="宋体" w:cs="Times New Roman"/>
      <w:kern w:val="2"/>
      <w:sz w:val="21"/>
      <w:szCs w:val="24"/>
    </w:rPr>
  </w:style>
  <w:style w:type="character" w:customStyle="1" w:styleId="16">
    <w:name w:val="批注主题 字符"/>
    <w:basedOn w:val="15"/>
    <w:link w:val="7"/>
    <w:semiHidden/>
    <w:qFormat/>
    <w:uiPriority w:val="99"/>
    <w:rPr>
      <w:rFonts w:ascii="Times New Roman" w:hAnsi="Times New Roman" w:eastAsia="宋体" w:cs="Times New Roman"/>
      <w:b/>
      <w:bCs/>
      <w:kern w:val="2"/>
      <w:sz w:val="21"/>
      <w:szCs w:val="24"/>
    </w:rPr>
  </w:style>
  <w:style w:type="character" w:customStyle="1" w:styleId="17">
    <w:name w:val="标题 1 字符"/>
    <w:basedOn w:val="9"/>
    <w:link w:val="3"/>
    <w:qFormat/>
    <w:uiPriority w:val="9"/>
    <w:rPr>
      <w:rFonts w:ascii="Calibri" w:hAnsi="Calibri" w:eastAsia="宋体" w:cs="宋体"/>
      <w:b/>
      <w:bCs/>
      <w:kern w:val="44"/>
      <w:sz w:val="44"/>
      <w:szCs w:val="44"/>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3948</Words>
  <Characters>4115</Characters>
  <Lines>26</Lines>
  <Paragraphs>7</Paragraphs>
  <TotalTime>72</TotalTime>
  <ScaleCrop>false</ScaleCrop>
  <LinksUpToDate>false</LinksUpToDate>
  <CharactersWithSpaces>4321</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2023-05-30T08:10:00Z</dcterms:created>
  <dc:creator>duan Lilly</dc:creator>
  <cp:lastModifiedBy>Administrator</cp:lastModifiedBy>
  <cp:lastPrinted>2024-07-22T08:19:00Z</cp:lastPrinted>
  <dcterms:modified xsi:type="dcterms:W3CDTF">2024-08-01T09:02:51Z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799955709AB14D419C36D20E3FE7FDF5</vt:lpwstr>
  </property>
</Properties>
</file>