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CC" w:rsidRDefault="006C3DCC" w:rsidP="006C3DCC">
      <w:pPr>
        <w:jc w:val="right"/>
        <w:rPr>
          <w:rFonts w:ascii="仿宋_GB2312" w:eastAsia="仿宋_GB2312"/>
          <w:spacing w:val="-20"/>
          <w:sz w:val="32"/>
        </w:rPr>
      </w:pPr>
      <w:r>
        <w:rPr>
          <w:rFonts w:ascii="仿宋_GB2312" w:eastAsia="仿宋_GB2312" w:hAnsi="方正小标宋简体" w:hint="eastAsia"/>
          <w:color w:val="000000"/>
          <w:sz w:val="32"/>
          <w:szCs w:val="32"/>
        </w:rPr>
        <w:t xml:space="preserve">  </w:t>
      </w:r>
      <w:r w:rsidRPr="006822F9">
        <w:rPr>
          <w:rFonts w:ascii="仿宋_GB2312" w:eastAsia="仿宋_GB2312" w:hAnsi="方正小标宋简体" w:hint="eastAsia"/>
          <w:color w:val="000000"/>
          <w:sz w:val="32"/>
          <w:szCs w:val="32"/>
        </w:rPr>
        <w:t>类别标记：A</w:t>
      </w:r>
    </w:p>
    <w:p w:rsidR="006C3DCC" w:rsidRDefault="006C3DCC" w:rsidP="006C3DCC">
      <w:pPr>
        <w:jc w:val="center"/>
        <w:rPr>
          <w:rFonts w:ascii="仿宋_GB2312" w:eastAsia="仿宋_GB2312"/>
          <w:spacing w:val="-20"/>
          <w:sz w:val="32"/>
        </w:rPr>
      </w:pPr>
    </w:p>
    <w:p w:rsidR="006C3DCC" w:rsidRDefault="006C3DCC" w:rsidP="006C3DCC">
      <w:pPr>
        <w:jc w:val="center"/>
        <w:rPr>
          <w:rFonts w:ascii="仿宋_GB2312" w:eastAsia="仿宋_GB2312"/>
          <w:spacing w:val="-20"/>
          <w:sz w:val="32"/>
        </w:rPr>
      </w:pPr>
    </w:p>
    <w:p w:rsidR="00951955" w:rsidRDefault="00951955" w:rsidP="006C3DCC">
      <w:pPr>
        <w:jc w:val="center"/>
        <w:rPr>
          <w:rFonts w:ascii="仿宋_GB2312" w:eastAsia="仿宋_GB2312"/>
          <w:spacing w:val="-20"/>
          <w:sz w:val="32"/>
        </w:rPr>
      </w:pPr>
    </w:p>
    <w:p w:rsidR="006C3DCC" w:rsidRDefault="006C3DCC" w:rsidP="006C3DCC">
      <w:pPr>
        <w:spacing w:line="500" w:lineRule="exact"/>
        <w:jc w:val="center"/>
        <w:rPr>
          <w:rFonts w:ascii="仿宋_GB2312" w:eastAsia="仿宋_GB2312"/>
          <w:spacing w:val="-20"/>
          <w:sz w:val="32"/>
        </w:rPr>
      </w:pPr>
    </w:p>
    <w:p w:rsidR="006C3DCC" w:rsidRPr="00F22529" w:rsidRDefault="006C3DCC" w:rsidP="006C3DCC">
      <w:pPr>
        <w:spacing w:line="500" w:lineRule="exact"/>
        <w:rPr>
          <w:rFonts w:ascii="仿宋_GB2312" w:eastAsia="仿宋_GB2312"/>
          <w:spacing w:val="-20"/>
          <w:sz w:val="32"/>
          <w:szCs w:val="32"/>
        </w:rPr>
      </w:pPr>
    </w:p>
    <w:p w:rsidR="006C3DCC" w:rsidRPr="008045DC" w:rsidRDefault="006C3DCC" w:rsidP="006C3DCC">
      <w:pPr>
        <w:spacing w:line="540" w:lineRule="exact"/>
        <w:ind w:firstLineChars="100" w:firstLine="320"/>
        <w:textAlignment w:val="baseline"/>
        <w:rPr>
          <w:rFonts w:ascii="仿宋_GB2312" w:eastAsia="仿宋_GB2312" w:hAnsi="仿宋_GB2312"/>
          <w:color w:val="000000"/>
          <w:sz w:val="32"/>
        </w:rPr>
      </w:pPr>
      <w:r w:rsidRPr="008045DC">
        <w:rPr>
          <w:rFonts w:ascii="仿宋_GB2312" w:eastAsia="仿宋_GB2312" w:hAnsi="仿宋_GB2312" w:hint="eastAsia"/>
          <w:color w:val="000000"/>
          <w:sz w:val="32"/>
        </w:rPr>
        <w:t>威体</w:t>
      </w:r>
      <w:r>
        <w:rPr>
          <w:rFonts w:ascii="仿宋_GB2312" w:eastAsia="仿宋_GB2312" w:hAnsi="仿宋_GB2312" w:hint="eastAsia"/>
          <w:color w:val="000000"/>
          <w:sz w:val="32"/>
        </w:rPr>
        <w:t>函</w:t>
      </w:r>
      <w:r w:rsidRPr="008045DC">
        <w:rPr>
          <w:rFonts w:ascii="仿宋_GB2312" w:eastAsia="仿宋_GB2312" w:hAnsi="仿宋_GB2312" w:hint="eastAsia"/>
          <w:color w:val="000000"/>
          <w:sz w:val="32"/>
        </w:rPr>
        <w:t>字</w:t>
      </w:r>
      <w:r w:rsidRPr="008F52A4">
        <w:rPr>
          <w:rFonts w:ascii="仿宋_GB2312" w:eastAsia="仿宋_GB2312" w:hAnsi="仿宋_GB2312" w:hint="eastAsia"/>
          <w:color w:val="000000"/>
          <w:sz w:val="32"/>
        </w:rPr>
        <w:t>〔</w:t>
      </w:r>
      <w:r w:rsidRPr="008F52A4">
        <w:rPr>
          <w:rFonts w:ascii="仿宋_GB2312" w:eastAsia="仿宋_GB2312" w:hint="eastAsia"/>
          <w:color w:val="000000"/>
          <w:sz w:val="32"/>
        </w:rPr>
        <w:t>201</w:t>
      </w:r>
      <w:r>
        <w:rPr>
          <w:rFonts w:ascii="仿宋_GB2312" w:eastAsia="仿宋_GB2312" w:hint="eastAsia"/>
          <w:color w:val="000000"/>
          <w:sz w:val="32"/>
        </w:rPr>
        <w:t>7</w:t>
      </w:r>
      <w:r w:rsidR="00F467AF">
        <w:rPr>
          <w:rFonts w:ascii="仿宋_GB2312" w:eastAsia="仿宋_GB2312" w:hint="eastAsia"/>
          <w:color w:val="000000"/>
          <w:sz w:val="32"/>
        </w:rPr>
        <w:t>〕</w:t>
      </w:r>
      <w:r w:rsidR="00EC73CD">
        <w:rPr>
          <w:rFonts w:ascii="仿宋_GB2312" w:eastAsia="仿宋_GB2312" w:hint="eastAsia"/>
          <w:color w:val="000000"/>
          <w:sz w:val="32"/>
        </w:rPr>
        <w:t>4</w:t>
      </w:r>
      <w:r w:rsidRPr="008045DC">
        <w:rPr>
          <w:rFonts w:ascii="仿宋_GB2312" w:eastAsia="仿宋_GB2312" w:hAnsi="仿宋_GB2312" w:hint="eastAsia"/>
          <w:color w:val="000000"/>
          <w:sz w:val="32"/>
        </w:rPr>
        <w:t>号</w:t>
      </w:r>
      <w:r w:rsidR="00CE1F7F">
        <w:rPr>
          <w:rFonts w:ascii="仿宋_GB2312" w:eastAsia="仿宋_GB2312" w:hAnsi="仿宋_GB2312" w:hint="eastAsia"/>
          <w:color w:val="000000"/>
          <w:sz w:val="32"/>
        </w:rPr>
        <w:t xml:space="preserve">             </w:t>
      </w:r>
      <w:r w:rsidR="00E16DCF">
        <w:rPr>
          <w:rFonts w:ascii="仿宋_GB2312" w:eastAsia="仿宋_GB2312" w:hAnsi="仿宋_GB2312" w:hint="eastAsia"/>
          <w:color w:val="000000"/>
          <w:sz w:val="32"/>
        </w:rPr>
        <w:t xml:space="preserve">   </w:t>
      </w:r>
      <w:r w:rsidR="00BB412E">
        <w:rPr>
          <w:rFonts w:ascii="仿宋_GB2312" w:eastAsia="仿宋_GB2312" w:hAnsi="仿宋_GB2312" w:hint="eastAsia"/>
          <w:color w:val="000000"/>
          <w:sz w:val="32"/>
        </w:rPr>
        <w:t xml:space="preserve"> </w:t>
      </w:r>
      <w:r>
        <w:rPr>
          <w:rFonts w:ascii="仿宋_GB2312" w:eastAsia="仿宋_GB2312" w:hAnsi="仿宋_GB2312" w:hint="eastAsia"/>
          <w:color w:val="000000"/>
          <w:sz w:val="32"/>
        </w:rPr>
        <w:t>签发人：</w:t>
      </w:r>
      <w:r w:rsidR="00CE1F7F" w:rsidRPr="007D5EEE">
        <w:rPr>
          <w:rFonts w:ascii="楷体" w:eastAsia="楷体" w:hAnsi="楷体" w:hint="eastAsia"/>
          <w:color w:val="000000"/>
          <w:sz w:val="32"/>
        </w:rPr>
        <w:t>丛华清</w:t>
      </w:r>
      <w:r w:rsidRPr="007D5EEE">
        <w:rPr>
          <w:rFonts w:ascii="楷体" w:eastAsia="楷体" w:hAnsi="楷体" w:hint="eastAsia"/>
          <w:color w:val="000000"/>
          <w:sz w:val="32"/>
        </w:rPr>
        <w:t xml:space="preserve"> </w:t>
      </w:r>
    </w:p>
    <w:p w:rsidR="006C3DCC" w:rsidRPr="008045DC" w:rsidRDefault="006C3DCC" w:rsidP="006C3DCC">
      <w:pPr>
        <w:spacing w:line="540" w:lineRule="exact"/>
        <w:jc w:val="center"/>
        <w:textAlignment w:val="baseline"/>
        <w:rPr>
          <w:rFonts w:ascii="仿宋_GB2312" w:eastAsia="仿宋_GB2312" w:hAnsi="仿宋_GB2312"/>
          <w:color w:val="000000"/>
          <w:sz w:val="32"/>
        </w:rPr>
      </w:pPr>
    </w:p>
    <w:p w:rsidR="006C3DCC" w:rsidRPr="00B05414" w:rsidRDefault="006C3DCC" w:rsidP="006C3DCC">
      <w:pPr>
        <w:spacing w:line="540" w:lineRule="exact"/>
        <w:jc w:val="center"/>
        <w:textAlignment w:val="baseline"/>
        <w:rPr>
          <w:rFonts w:ascii="仿宋_GB2312" w:eastAsia="仿宋_GB2312" w:hAnsi="仿宋_GB2312"/>
          <w:color w:val="000000"/>
          <w:sz w:val="32"/>
        </w:rPr>
      </w:pPr>
    </w:p>
    <w:p w:rsidR="006C3DCC" w:rsidRDefault="006C3DCC" w:rsidP="006C3DCC">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关于市政协十三届一次会议第58号</w:t>
      </w:r>
    </w:p>
    <w:p w:rsidR="006C3DCC" w:rsidRPr="00F17675" w:rsidRDefault="006C3DCC" w:rsidP="006C3DCC">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委员提案的答复</w:t>
      </w:r>
    </w:p>
    <w:p w:rsidR="006C3DCC" w:rsidRDefault="006C3DCC" w:rsidP="006C3DCC">
      <w:pPr>
        <w:rPr>
          <w:rFonts w:ascii="仿宋_GB2312" w:eastAsia="仿宋_GB2312"/>
          <w:color w:val="000000"/>
          <w:sz w:val="32"/>
          <w:szCs w:val="32"/>
        </w:rPr>
      </w:pPr>
    </w:p>
    <w:p w:rsidR="006C3DCC" w:rsidRPr="00796C80" w:rsidRDefault="00382603" w:rsidP="0071558E">
      <w:pPr>
        <w:spacing w:line="520" w:lineRule="exact"/>
        <w:rPr>
          <w:rFonts w:ascii="仿宋_GB2312" w:eastAsia="仿宋_GB2312"/>
          <w:color w:val="000000" w:themeColor="text1"/>
          <w:sz w:val="32"/>
          <w:szCs w:val="32"/>
        </w:rPr>
      </w:pPr>
      <w:r w:rsidRPr="00796C80">
        <w:rPr>
          <w:rFonts w:ascii="仿宋_GB2312" w:eastAsia="仿宋_GB2312" w:hint="eastAsia"/>
          <w:color w:val="000000" w:themeColor="text1"/>
          <w:sz w:val="32"/>
          <w:szCs w:val="32"/>
        </w:rPr>
        <w:t>民盟市委</w:t>
      </w:r>
      <w:r w:rsidR="006C3DCC" w:rsidRPr="00796C80">
        <w:rPr>
          <w:rFonts w:ascii="仿宋_GB2312" w:eastAsia="仿宋_GB2312" w:hint="eastAsia"/>
          <w:color w:val="000000" w:themeColor="text1"/>
          <w:sz w:val="32"/>
          <w:szCs w:val="32"/>
        </w:rPr>
        <w:t>：</w:t>
      </w:r>
    </w:p>
    <w:p w:rsidR="006C3DCC" w:rsidRPr="00796C80" w:rsidRDefault="00382603" w:rsidP="0071558E">
      <w:pPr>
        <w:spacing w:line="520" w:lineRule="exact"/>
        <w:ind w:firstLine="645"/>
        <w:rPr>
          <w:rFonts w:ascii="仿宋_GB2312" w:eastAsia="仿宋_GB2312"/>
          <w:color w:val="000000" w:themeColor="text1"/>
          <w:sz w:val="32"/>
          <w:szCs w:val="32"/>
        </w:rPr>
      </w:pPr>
      <w:r w:rsidRPr="00796C80">
        <w:rPr>
          <w:rFonts w:ascii="仿宋_GB2312" w:eastAsia="仿宋_GB2312" w:hint="eastAsia"/>
          <w:color w:val="000000" w:themeColor="text1"/>
          <w:sz w:val="32"/>
          <w:szCs w:val="32"/>
        </w:rPr>
        <w:t>贵单位</w:t>
      </w:r>
      <w:r w:rsidR="006C3DCC" w:rsidRPr="00796C80">
        <w:rPr>
          <w:rFonts w:ascii="仿宋_GB2312" w:eastAsia="仿宋_GB2312" w:hint="eastAsia"/>
          <w:color w:val="000000" w:themeColor="text1"/>
          <w:sz w:val="32"/>
          <w:szCs w:val="32"/>
        </w:rPr>
        <w:t>提出的《</w:t>
      </w:r>
      <w:r w:rsidRPr="00796C80">
        <w:rPr>
          <w:rFonts w:ascii="仿宋_GB2312" w:eastAsia="仿宋_GB2312" w:hint="eastAsia"/>
          <w:color w:val="000000" w:themeColor="text1"/>
          <w:sz w:val="32"/>
          <w:szCs w:val="32"/>
        </w:rPr>
        <w:t>关于我市创建体育旅游基地的建议</w:t>
      </w:r>
      <w:r w:rsidR="006C3DCC" w:rsidRPr="00796C80">
        <w:rPr>
          <w:rFonts w:ascii="仿宋_GB2312" w:eastAsia="仿宋_GB2312" w:hint="eastAsia"/>
          <w:color w:val="000000" w:themeColor="text1"/>
          <w:sz w:val="32"/>
          <w:szCs w:val="32"/>
        </w:rPr>
        <w:t>》收悉。我局组织相关科室对您提出的建议进行了分析研究，现答复如下：</w:t>
      </w:r>
    </w:p>
    <w:p w:rsidR="00E47813" w:rsidRPr="00796C80" w:rsidRDefault="00E47813" w:rsidP="0071558E">
      <w:pPr>
        <w:spacing w:line="520" w:lineRule="exact"/>
        <w:ind w:firstLine="645"/>
        <w:rPr>
          <w:rFonts w:ascii="黑体" w:eastAsia="黑体" w:hAnsi="黑体"/>
          <w:color w:val="000000" w:themeColor="text1"/>
          <w:sz w:val="32"/>
          <w:szCs w:val="32"/>
        </w:rPr>
      </w:pPr>
      <w:r w:rsidRPr="00796C80">
        <w:rPr>
          <w:rFonts w:ascii="黑体" w:eastAsia="黑体" w:hAnsi="黑体" w:hint="eastAsia"/>
          <w:color w:val="000000" w:themeColor="text1"/>
          <w:sz w:val="32"/>
          <w:szCs w:val="32"/>
        </w:rPr>
        <w:t>一、我局正在积极推进体育旅游工作</w:t>
      </w:r>
    </w:p>
    <w:p w:rsidR="00A14FB7" w:rsidRDefault="00A14FB7" w:rsidP="0071558E">
      <w:pPr>
        <w:spacing w:line="520" w:lineRule="exact"/>
        <w:ind w:firstLine="645"/>
        <w:rPr>
          <w:rStyle w:val="fontstyle01"/>
          <w:rFonts w:hint="default"/>
        </w:rPr>
      </w:pPr>
      <w:r w:rsidRPr="00796C80">
        <w:rPr>
          <w:rFonts w:ascii="仿宋_GB2312" w:eastAsia="仿宋_GB2312" w:hint="eastAsia"/>
          <w:color w:val="000000" w:themeColor="text1"/>
          <w:sz w:val="32"/>
          <w:szCs w:val="32"/>
        </w:rPr>
        <w:t>一是高度重视体育旅游工作。</w:t>
      </w:r>
      <w:r w:rsidR="006C3DCC" w:rsidRPr="00796C80">
        <w:rPr>
          <w:rFonts w:ascii="仿宋_GB2312" w:eastAsia="仿宋_GB2312" w:hint="eastAsia"/>
          <w:color w:val="000000" w:themeColor="text1"/>
          <w:sz w:val="32"/>
          <w:szCs w:val="32"/>
        </w:rPr>
        <w:t>《国务院</w:t>
      </w:r>
      <w:r w:rsidR="006C3DCC" w:rsidRPr="00796C80">
        <w:rPr>
          <w:rStyle w:val="apple-style-span"/>
          <w:rFonts w:ascii="仿宋_GB2312" w:eastAsia="仿宋_GB2312" w:hint="eastAsia"/>
          <w:color w:val="000000" w:themeColor="text1"/>
          <w:sz w:val="32"/>
          <w:szCs w:val="32"/>
          <w:shd w:val="clear" w:color="auto" w:fill="FFFFFF"/>
        </w:rPr>
        <w:t>关于加快发展体育产业促进体育消费的若干意见</w:t>
      </w:r>
      <w:r w:rsidR="006C3DCC" w:rsidRPr="00796C80">
        <w:rPr>
          <w:rFonts w:ascii="仿宋_GB2312" w:eastAsia="仿宋_GB2312" w:hint="eastAsia"/>
          <w:color w:val="000000" w:themeColor="text1"/>
          <w:sz w:val="32"/>
          <w:szCs w:val="32"/>
        </w:rPr>
        <w:t>》颁布后，省政府和市政府也出台了具体实施意见。</w:t>
      </w:r>
      <w:r w:rsidRPr="00796C80">
        <w:rPr>
          <w:rFonts w:ascii="仿宋_GB2312" w:eastAsia="仿宋_GB2312" w:hint="eastAsia"/>
          <w:color w:val="000000" w:themeColor="text1"/>
          <w:sz w:val="32"/>
          <w:szCs w:val="32"/>
        </w:rPr>
        <w:t>在《威海市人民政府关于加快发展体育产业促进体育消费的实施意见》中，我们明确提出，</w:t>
      </w:r>
      <w:r w:rsidRPr="00796C80">
        <w:rPr>
          <w:rFonts w:ascii="仿宋_GB2312" w:eastAsia="仿宋_GB2312" w:hint="eastAsia"/>
          <w:color w:val="000000" w:themeColor="text1"/>
          <w:sz w:val="32"/>
        </w:rPr>
        <w:t>要</w:t>
      </w:r>
      <w:r w:rsidRPr="00796C80">
        <w:rPr>
          <w:rStyle w:val="fontstyle01"/>
          <w:rFonts w:hint="default"/>
          <w:color w:val="000000" w:themeColor="text1"/>
        </w:rPr>
        <w:t>促进体育与旅游业深度融合，高标准建设里口山城市山地公园，打造国际山地自行车赛道系统和国家登山健身步道等山地健身设施，广泛开展山地</w:t>
      </w:r>
      <w:r w:rsidRPr="00A14FB7">
        <w:rPr>
          <w:rStyle w:val="fontstyle01"/>
          <w:rFonts w:hint="default"/>
        </w:rPr>
        <w:t>自行车、踏青、登山等</w:t>
      </w:r>
      <w:r>
        <w:rPr>
          <w:rStyle w:val="fontstyle01"/>
          <w:rFonts w:hint="default"/>
        </w:rPr>
        <w:t>体育旅游休闲活动。</w:t>
      </w:r>
    </w:p>
    <w:p w:rsidR="00A14FB7" w:rsidRDefault="00A14FB7" w:rsidP="0071558E">
      <w:pPr>
        <w:spacing w:line="520" w:lineRule="exact"/>
        <w:ind w:firstLine="645"/>
        <w:rPr>
          <w:rStyle w:val="fontstyle01"/>
          <w:rFonts w:hint="default"/>
        </w:rPr>
      </w:pPr>
      <w:r>
        <w:rPr>
          <w:rStyle w:val="fontstyle01"/>
          <w:rFonts w:hint="default"/>
        </w:rPr>
        <w:t>二是对体育旅游项目有具体的扶持政策。为进一步推动体育</w:t>
      </w:r>
      <w:r>
        <w:rPr>
          <w:rStyle w:val="fontstyle01"/>
          <w:rFonts w:hint="default"/>
        </w:rPr>
        <w:lastRenderedPageBreak/>
        <w:t>旅游业发展，在《威海市体育产业引导资金管理暂行办法》中，我们又进一步明确了资金扶持范围，其中就包括体育旅游项目。</w:t>
      </w:r>
    </w:p>
    <w:p w:rsidR="00A14FB7" w:rsidRDefault="00A14FB7" w:rsidP="0071558E">
      <w:pPr>
        <w:spacing w:line="520" w:lineRule="exact"/>
        <w:ind w:firstLine="645"/>
        <w:rPr>
          <w:rStyle w:val="fontstyle01"/>
          <w:rFonts w:hint="default"/>
        </w:rPr>
      </w:pPr>
      <w:r>
        <w:rPr>
          <w:rStyle w:val="fontstyle01"/>
          <w:rFonts w:hint="default"/>
        </w:rPr>
        <w:t>三是正在推进体育旅游示范项目。2017年，我局提交威海铁人三项赛和中国威海国际帆船赛材料，力争将两个项目申报为山东省十大旅游目的地和山东好时节活动项目。</w:t>
      </w:r>
    </w:p>
    <w:p w:rsidR="00E47813" w:rsidRPr="00E47813" w:rsidRDefault="00E47813" w:rsidP="0071558E">
      <w:pPr>
        <w:spacing w:line="520" w:lineRule="exact"/>
        <w:ind w:firstLine="645"/>
        <w:rPr>
          <w:rStyle w:val="fontstyle01"/>
          <w:rFonts w:ascii="黑体" w:eastAsia="黑体" w:hAnsi="黑体" w:hint="default"/>
        </w:rPr>
      </w:pPr>
      <w:r w:rsidRPr="00E47813">
        <w:rPr>
          <w:rStyle w:val="fontstyle01"/>
          <w:rFonts w:ascii="黑体" w:eastAsia="黑体" w:hAnsi="黑体" w:hint="default"/>
        </w:rPr>
        <w:t>二、创建体育旅游基地面临的困难</w:t>
      </w:r>
    </w:p>
    <w:p w:rsidR="0071558E" w:rsidRDefault="00A14FB7" w:rsidP="0071558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我局在推进体育旅游方面</w:t>
      </w:r>
      <w:r w:rsidR="0071558E">
        <w:rPr>
          <w:rFonts w:ascii="仿宋_GB2312" w:eastAsia="仿宋_GB2312" w:hint="eastAsia"/>
          <w:sz w:val="32"/>
          <w:szCs w:val="32"/>
        </w:rPr>
        <w:t>仍</w:t>
      </w:r>
      <w:r>
        <w:rPr>
          <w:rFonts w:ascii="仿宋_GB2312" w:eastAsia="仿宋_GB2312" w:hint="eastAsia"/>
          <w:sz w:val="32"/>
          <w:szCs w:val="32"/>
        </w:rPr>
        <w:t>面临很多困难和问题。</w:t>
      </w:r>
    </w:p>
    <w:p w:rsidR="0071558E" w:rsidRDefault="0071558E" w:rsidP="0071558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一是</w:t>
      </w:r>
      <w:r w:rsidR="00C9121F">
        <w:rPr>
          <w:rFonts w:ascii="仿宋_GB2312" w:eastAsia="仿宋_GB2312" w:hint="eastAsia"/>
          <w:sz w:val="32"/>
          <w:szCs w:val="32"/>
        </w:rPr>
        <w:t>建设</w:t>
      </w:r>
      <w:r w:rsidR="00A14FB7">
        <w:rPr>
          <w:rFonts w:ascii="仿宋_GB2312" w:eastAsia="仿宋_GB2312" w:hint="eastAsia"/>
          <w:sz w:val="32"/>
          <w:szCs w:val="32"/>
        </w:rPr>
        <w:t>体育旅游基地，需要充分结合景点或某</w:t>
      </w:r>
      <w:r>
        <w:rPr>
          <w:rFonts w:ascii="仿宋_GB2312" w:eastAsia="仿宋_GB2312" w:hint="eastAsia"/>
          <w:sz w:val="32"/>
          <w:szCs w:val="32"/>
        </w:rPr>
        <w:t>个</w:t>
      </w:r>
      <w:r w:rsidR="00A14FB7">
        <w:rPr>
          <w:rFonts w:ascii="仿宋_GB2312" w:eastAsia="仿宋_GB2312" w:hint="eastAsia"/>
          <w:sz w:val="32"/>
          <w:szCs w:val="32"/>
        </w:rPr>
        <w:t>项目基地，</w:t>
      </w:r>
      <w:r w:rsidR="00C9121F">
        <w:rPr>
          <w:rFonts w:ascii="仿宋_GB2312" w:eastAsia="仿宋_GB2312" w:hint="eastAsia"/>
          <w:sz w:val="32"/>
          <w:szCs w:val="32"/>
        </w:rPr>
        <w:t>涉及</w:t>
      </w:r>
      <w:r w:rsidR="00A14FB7">
        <w:rPr>
          <w:rFonts w:ascii="仿宋_GB2312" w:eastAsia="仿宋_GB2312" w:hint="eastAsia"/>
          <w:sz w:val="32"/>
          <w:szCs w:val="32"/>
        </w:rPr>
        <w:t>建设、规划、土地、财税、体育、文化等方面，</w:t>
      </w:r>
      <w:r>
        <w:rPr>
          <w:rFonts w:ascii="仿宋_GB2312" w:eastAsia="仿宋_GB2312" w:hint="eastAsia"/>
          <w:sz w:val="32"/>
          <w:szCs w:val="32"/>
        </w:rPr>
        <w:t>仅靠</w:t>
      </w:r>
      <w:r w:rsidR="00C9121F">
        <w:rPr>
          <w:rFonts w:ascii="仿宋_GB2312" w:eastAsia="仿宋_GB2312" w:hint="eastAsia"/>
          <w:sz w:val="32"/>
          <w:szCs w:val="32"/>
        </w:rPr>
        <w:t>我局推动</w:t>
      </w:r>
      <w:r>
        <w:rPr>
          <w:rFonts w:ascii="仿宋_GB2312" w:eastAsia="仿宋_GB2312" w:hint="eastAsia"/>
          <w:sz w:val="32"/>
          <w:szCs w:val="32"/>
        </w:rPr>
        <w:t>，</w:t>
      </w:r>
      <w:r w:rsidR="00C9121F">
        <w:rPr>
          <w:rFonts w:ascii="仿宋_GB2312" w:eastAsia="仿宋_GB2312" w:hint="eastAsia"/>
          <w:sz w:val="32"/>
          <w:szCs w:val="32"/>
        </w:rPr>
        <w:t>力度不够</w:t>
      </w:r>
      <w:r>
        <w:rPr>
          <w:rFonts w:ascii="仿宋_GB2312" w:eastAsia="仿宋_GB2312" w:hint="eastAsia"/>
          <w:sz w:val="32"/>
          <w:szCs w:val="32"/>
        </w:rPr>
        <w:t>。</w:t>
      </w:r>
    </w:p>
    <w:p w:rsidR="00A14FB7" w:rsidRDefault="0071558E" w:rsidP="0071558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二是</w:t>
      </w:r>
      <w:r w:rsidR="00C9121F">
        <w:rPr>
          <w:rFonts w:ascii="仿宋_GB2312" w:eastAsia="仿宋_GB2312" w:hint="eastAsia"/>
          <w:sz w:val="32"/>
          <w:szCs w:val="32"/>
        </w:rPr>
        <w:t>虽然威海铁人三项赛和中国威海国际帆船赛已具备</w:t>
      </w:r>
      <w:r>
        <w:rPr>
          <w:rFonts w:ascii="仿宋_GB2312" w:eastAsia="仿宋_GB2312" w:hint="eastAsia"/>
          <w:sz w:val="32"/>
          <w:szCs w:val="32"/>
        </w:rPr>
        <w:t>开发体育旅游项目</w:t>
      </w:r>
      <w:r w:rsidR="00C9121F">
        <w:rPr>
          <w:rFonts w:ascii="仿宋_GB2312" w:eastAsia="仿宋_GB2312" w:hint="eastAsia"/>
          <w:sz w:val="32"/>
          <w:szCs w:val="32"/>
        </w:rPr>
        <w:t>条件，但两个项目并没有永久性基础设施，暂时还不具备创建基地的基础条件。</w:t>
      </w:r>
    </w:p>
    <w:p w:rsidR="0071558E" w:rsidRPr="0071558E" w:rsidRDefault="0071558E" w:rsidP="0071558E">
      <w:pPr>
        <w:spacing w:line="520" w:lineRule="exact"/>
        <w:ind w:firstLineChars="200" w:firstLine="640"/>
        <w:jc w:val="left"/>
        <w:rPr>
          <w:rFonts w:ascii="黑体" w:eastAsia="黑体" w:hAnsi="黑体"/>
          <w:sz w:val="32"/>
          <w:szCs w:val="32"/>
        </w:rPr>
      </w:pPr>
      <w:r w:rsidRPr="0071558E">
        <w:rPr>
          <w:rFonts w:ascii="黑体" w:eastAsia="黑体" w:hAnsi="黑体" w:hint="eastAsia"/>
          <w:sz w:val="32"/>
          <w:szCs w:val="32"/>
        </w:rPr>
        <w:t>三、下一步工作计划</w:t>
      </w:r>
    </w:p>
    <w:p w:rsidR="00C9121F" w:rsidRPr="0071558E" w:rsidRDefault="00C9121F" w:rsidP="0071558E">
      <w:pPr>
        <w:spacing w:line="520" w:lineRule="exact"/>
        <w:ind w:firstLineChars="200" w:firstLine="640"/>
        <w:jc w:val="left"/>
        <w:rPr>
          <w:rFonts w:ascii="仿宋_GB2312" w:eastAsia="仿宋_GB2312"/>
          <w:color w:val="000000"/>
          <w:sz w:val="32"/>
          <w:szCs w:val="32"/>
        </w:rPr>
      </w:pPr>
      <w:r w:rsidRPr="00A14FB7">
        <w:rPr>
          <w:rFonts w:ascii="仿宋_GB2312" w:eastAsia="仿宋_GB2312" w:hint="eastAsia"/>
          <w:sz w:val="32"/>
          <w:szCs w:val="32"/>
        </w:rPr>
        <w:t>《</w:t>
      </w:r>
      <w:r w:rsidRPr="00A14FB7">
        <w:rPr>
          <w:rFonts w:ascii="仿宋_GB2312" w:eastAsia="仿宋_GB2312" w:hint="eastAsia"/>
          <w:color w:val="000000"/>
          <w:sz w:val="32"/>
          <w:szCs w:val="32"/>
        </w:rPr>
        <w:t>威海市人民政府关于加快发展体育产业促进体育消费的实施意见》</w:t>
      </w:r>
      <w:r w:rsidR="00E47813">
        <w:rPr>
          <w:rFonts w:ascii="仿宋_GB2312" w:eastAsia="仿宋_GB2312" w:hint="eastAsia"/>
          <w:color w:val="000000"/>
          <w:sz w:val="32"/>
          <w:szCs w:val="32"/>
        </w:rPr>
        <w:t>提出了到2025年，</w:t>
      </w:r>
      <w:r w:rsidR="0071558E">
        <w:rPr>
          <w:rFonts w:ascii="仿宋_GB2312" w:eastAsia="仿宋_GB2312" w:hint="eastAsia"/>
          <w:color w:val="000000"/>
          <w:sz w:val="32"/>
          <w:szCs w:val="32"/>
        </w:rPr>
        <w:t>全市</w:t>
      </w:r>
      <w:r w:rsidR="00E47813">
        <w:rPr>
          <w:rStyle w:val="fontstyle01"/>
          <w:rFonts w:hint="default"/>
        </w:rPr>
        <w:t xml:space="preserve">体育产业产值总规模超过 </w:t>
      </w:r>
      <w:r w:rsidR="00E47813">
        <w:rPr>
          <w:rStyle w:val="fontstyle21"/>
        </w:rPr>
        <w:t xml:space="preserve">200 </w:t>
      </w:r>
      <w:r w:rsidR="00E47813">
        <w:rPr>
          <w:rStyle w:val="fontstyle01"/>
          <w:rFonts w:hint="default"/>
        </w:rPr>
        <w:t>亿元的目标。</w:t>
      </w:r>
      <w:r w:rsidR="0071558E">
        <w:rPr>
          <w:rStyle w:val="fontstyle01"/>
          <w:rFonts w:hint="default"/>
        </w:rPr>
        <w:t>要实现这一目标，需要社会方方面面支持。</w:t>
      </w:r>
      <w:r w:rsidR="0071558E" w:rsidRPr="00BE2571">
        <w:rPr>
          <w:rFonts w:ascii="仿宋_GB2312" w:eastAsia="仿宋_GB2312" w:hint="eastAsia"/>
          <w:color w:val="000000" w:themeColor="text1"/>
          <w:sz w:val="32"/>
          <w:szCs w:val="32"/>
        </w:rPr>
        <w:t>下一步，我们将结合</w:t>
      </w:r>
      <w:r w:rsidR="0071558E">
        <w:rPr>
          <w:rFonts w:ascii="仿宋_GB2312" w:eastAsia="仿宋_GB2312" w:hint="eastAsia"/>
          <w:color w:val="000000" w:themeColor="text1"/>
          <w:sz w:val="32"/>
          <w:szCs w:val="32"/>
        </w:rPr>
        <w:t>民盟市委</w:t>
      </w:r>
      <w:r w:rsidR="0071558E" w:rsidRPr="00BE2571">
        <w:rPr>
          <w:rFonts w:ascii="仿宋_GB2312" w:eastAsia="仿宋_GB2312" w:hint="eastAsia"/>
          <w:color w:val="000000" w:themeColor="text1"/>
          <w:sz w:val="32"/>
          <w:szCs w:val="32"/>
        </w:rPr>
        <w:t>提案内容，</w:t>
      </w:r>
      <w:r w:rsidR="0071558E">
        <w:rPr>
          <w:rFonts w:ascii="仿宋_GB2312" w:eastAsia="仿宋_GB2312" w:hint="eastAsia"/>
          <w:color w:val="000000" w:themeColor="text1"/>
          <w:sz w:val="32"/>
          <w:szCs w:val="32"/>
        </w:rPr>
        <w:t>不断加大体育旅游工作力度，积极创建体育旅游基地。</w:t>
      </w:r>
      <w:r w:rsidR="0071558E">
        <w:rPr>
          <w:rStyle w:val="fontstyle01"/>
          <w:rFonts w:hint="default"/>
        </w:rPr>
        <w:t>届时，也恳请民盟市委能协助我局，推动解决创建体育旅游基地所面临的用地、财税、人才等方面问题。</w:t>
      </w:r>
    </w:p>
    <w:p w:rsidR="006C3DCC" w:rsidRPr="00A14FB7" w:rsidRDefault="006C3DCC" w:rsidP="0071558E">
      <w:pPr>
        <w:spacing w:line="520" w:lineRule="exact"/>
        <w:ind w:firstLine="645"/>
        <w:rPr>
          <w:rFonts w:ascii="仿宋_GB2312" w:eastAsia="仿宋_GB2312"/>
          <w:sz w:val="32"/>
          <w:szCs w:val="32"/>
        </w:rPr>
      </w:pPr>
    </w:p>
    <w:p w:rsidR="006C3DCC" w:rsidRDefault="006C3DCC" w:rsidP="0071558E">
      <w:pPr>
        <w:spacing w:line="520" w:lineRule="exact"/>
        <w:rPr>
          <w:rFonts w:ascii="仿宋_GB2312" w:eastAsia="仿宋_GB2312" w:hAnsi="宋体" w:cs="宋体"/>
          <w:color w:val="000000"/>
          <w:kern w:val="0"/>
          <w:sz w:val="32"/>
          <w:szCs w:val="32"/>
        </w:rPr>
      </w:pPr>
    </w:p>
    <w:p w:rsidR="003B2BAA" w:rsidRDefault="00F46DDB" w:rsidP="0071558E">
      <w:pPr>
        <w:spacing w:line="52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E96C2C" w:rsidRDefault="00F46DDB" w:rsidP="0071558E">
      <w:pPr>
        <w:spacing w:line="52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威海市体育局</w:t>
      </w:r>
    </w:p>
    <w:p w:rsidR="006C3DCC" w:rsidRDefault="006C3DCC" w:rsidP="0071558E">
      <w:pPr>
        <w:spacing w:line="52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2017年</w:t>
      </w:r>
      <w:r w:rsidR="00290E13">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月</w:t>
      </w:r>
      <w:r w:rsidR="00290E13">
        <w:rPr>
          <w:rFonts w:ascii="仿宋_GB2312" w:eastAsia="仿宋_GB2312" w:hAnsi="宋体" w:cs="宋体" w:hint="eastAsia"/>
          <w:color w:val="000000"/>
          <w:kern w:val="0"/>
          <w:sz w:val="32"/>
          <w:szCs w:val="32"/>
        </w:rPr>
        <w:t>1</w:t>
      </w:r>
      <w:r w:rsidR="00E76D8F">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日</w:t>
      </w:r>
    </w:p>
    <w:p w:rsidR="008819B6" w:rsidRDefault="008819B6" w:rsidP="008819B6">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（联系人：张</w:t>
      </w:r>
      <w:r w:rsidR="0029085D">
        <w:rPr>
          <w:rFonts w:ascii="仿宋_GB2312" w:eastAsia="仿宋_GB2312" w:hint="eastAsia"/>
          <w:color w:val="000000"/>
          <w:sz w:val="32"/>
          <w:szCs w:val="32"/>
        </w:rPr>
        <w:t>馨之</w:t>
      </w:r>
    </w:p>
    <w:p w:rsidR="008819B6" w:rsidRDefault="008819B6" w:rsidP="008819B6">
      <w:pPr>
        <w:ind w:firstLineChars="300" w:firstLine="960"/>
        <w:rPr>
          <w:rFonts w:ascii="仿宋_GB2312" w:eastAsia="仿宋_GB2312"/>
          <w:color w:val="000000"/>
          <w:sz w:val="32"/>
          <w:szCs w:val="32"/>
        </w:rPr>
      </w:pPr>
      <w:r>
        <w:rPr>
          <w:rFonts w:ascii="仿宋_GB2312" w:eastAsia="仿宋_GB2312" w:hint="eastAsia"/>
          <w:color w:val="000000"/>
          <w:sz w:val="32"/>
          <w:szCs w:val="32"/>
        </w:rPr>
        <w:t>联系电话：</w:t>
      </w:r>
      <w:r w:rsidR="0029085D">
        <w:rPr>
          <w:rFonts w:ascii="仿宋_GB2312" w:eastAsia="仿宋_GB2312" w:hint="eastAsia"/>
          <w:color w:val="000000"/>
          <w:sz w:val="32"/>
          <w:szCs w:val="32"/>
        </w:rPr>
        <w:t>5890629</w:t>
      </w:r>
      <w:r>
        <w:rPr>
          <w:rFonts w:ascii="仿宋_GB2312" w:eastAsia="仿宋_GB2312" w:hint="eastAsia"/>
          <w:color w:val="000000"/>
          <w:sz w:val="32"/>
          <w:szCs w:val="32"/>
        </w:rPr>
        <w:t>）</w:t>
      </w:r>
    </w:p>
    <w:p w:rsidR="008819B6" w:rsidRDefault="008819B6" w:rsidP="006C3DCC">
      <w:pPr>
        <w:rPr>
          <w:rFonts w:ascii="仿宋_GB2312" w:eastAsia="仿宋_GB2312" w:hAnsi="仿宋_GB2312" w:cs="仿宋_GB2312"/>
          <w:color w:val="000000"/>
          <w:kern w:val="0"/>
          <w:sz w:val="32"/>
          <w:szCs w:val="32"/>
        </w:rPr>
      </w:pP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C41039" w:rsidRDefault="006D0847" w:rsidP="006C3DCC">
      <w:pPr>
        <w:rPr>
          <w:rFonts w:ascii="黑体" w:eastAsia="黑体"/>
          <w:spacing w:val="-8"/>
          <w:sz w:val="32"/>
          <w:szCs w:val="32"/>
        </w:rPr>
      </w:pPr>
      <w:r>
        <w:rPr>
          <w:rFonts w:ascii="黑体" w:eastAsia="黑体" w:hint="eastAsia"/>
          <w:spacing w:val="-8"/>
          <w:sz w:val="32"/>
          <w:szCs w:val="32"/>
        </w:rPr>
        <w:t xml:space="preserve"> </w:t>
      </w: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A4485D" w:rsidRDefault="00A4485D" w:rsidP="006C3DCC">
      <w:pPr>
        <w:rPr>
          <w:rFonts w:ascii="黑体" w:eastAsia="黑体"/>
          <w:spacing w:val="-8"/>
          <w:sz w:val="32"/>
          <w:szCs w:val="32"/>
        </w:rPr>
      </w:pPr>
    </w:p>
    <w:p w:rsidR="003B2BAA" w:rsidRDefault="003B2BAA" w:rsidP="006C3DCC">
      <w:pPr>
        <w:rPr>
          <w:rFonts w:ascii="黑体" w:eastAsia="黑体"/>
          <w:spacing w:val="-8"/>
          <w:sz w:val="32"/>
          <w:szCs w:val="32"/>
        </w:rPr>
      </w:pPr>
    </w:p>
    <w:p w:rsidR="00C41039" w:rsidRDefault="00C41039" w:rsidP="006C3DCC">
      <w:pPr>
        <w:rPr>
          <w:rFonts w:ascii="黑体" w:eastAsia="黑体"/>
          <w:spacing w:val="-8"/>
          <w:sz w:val="32"/>
          <w:szCs w:val="32"/>
        </w:rPr>
      </w:pPr>
    </w:p>
    <w:p w:rsidR="006C3DCC" w:rsidRDefault="00A01B2A" w:rsidP="006C3DCC">
      <w:pPr>
        <w:rPr>
          <w:rFonts w:ascii="方正小标宋简体" w:eastAsia="方正小标宋简体"/>
          <w:sz w:val="32"/>
          <w:szCs w:val="32"/>
        </w:rPr>
      </w:pPr>
      <w:r>
        <w:rPr>
          <w:rFonts w:ascii="黑体" w:eastAsia="黑体" w:hint="eastAsia"/>
          <w:spacing w:val="-8"/>
          <w:sz w:val="32"/>
          <w:szCs w:val="32"/>
        </w:rPr>
        <w:t>主题词：政协提案  答复  函</w:t>
      </w:r>
      <w:r w:rsidR="00E90078" w:rsidRPr="00E90078">
        <w:rPr>
          <w:rFonts w:ascii="仿宋_GB2312" w:eastAsia="仿宋_GB2312" w:hAnsi="宋体" w:cs="宋体"/>
          <w:noProof/>
          <w:color w:val="000000"/>
          <w:kern w:val="0"/>
          <w:sz w:val="32"/>
          <w:szCs w:val="32"/>
        </w:rPr>
        <w:pict>
          <v:line id="_x0000_s1028" style="position:absolute;left:0;text-align:left;z-index:251656704;mso-position-horizontal-relative:text;mso-position-vertical-relative:text" from="0,25.8pt" to="441pt,26.4pt" strokeweight="1.5pt"/>
        </w:pict>
      </w:r>
    </w:p>
    <w:p w:rsidR="006C3DCC" w:rsidRPr="008C5837" w:rsidRDefault="006C3DCC" w:rsidP="006C3DCC">
      <w:pPr>
        <w:rPr>
          <w:rFonts w:ascii="仿宋_GB2312" w:eastAsia="仿宋_GB2312"/>
          <w:sz w:val="32"/>
          <w:szCs w:val="32"/>
        </w:rPr>
      </w:pPr>
      <w:r>
        <w:rPr>
          <w:rFonts w:ascii="方正小标宋简体" w:eastAsia="方正小标宋简体" w:hint="eastAsia"/>
          <w:sz w:val="32"/>
          <w:szCs w:val="32"/>
        </w:rPr>
        <w:t xml:space="preserve">  </w:t>
      </w:r>
      <w:r w:rsidRPr="008C5837">
        <w:rPr>
          <w:rFonts w:ascii="仿宋_GB2312" w:eastAsia="仿宋_GB2312" w:hint="eastAsia"/>
          <w:sz w:val="32"/>
          <w:szCs w:val="32"/>
        </w:rPr>
        <w:t>抄送：市政府办公室，市政协提案委员会。</w:t>
      </w:r>
    </w:p>
    <w:p w:rsidR="00251007" w:rsidRPr="00796C80" w:rsidRDefault="00E90078">
      <w:pPr>
        <w:rPr>
          <w:rFonts w:ascii="仿宋_GB2312" w:eastAsia="仿宋_GB2312"/>
          <w:sz w:val="32"/>
          <w:szCs w:val="32"/>
        </w:rPr>
      </w:pPr>
      <w:r>
        <w:rPr>
          <w:rFonts w:ascii="仿宋_GB2312" w:eastAsia="仿宋_GB2312"/>
          <w:noProof/>
          <w:sz w:val="32"/>
          <w:szCs w:val="32"/>
        </w:rPr>
        <w:pict>
          <v:line id="_x0000_s1027" style="position:absolute;left:0;text-align:left;z-index:251657728" from="0,31.2pt" to="441pt,31.8pt" strokeweight="1.5pt"/>
        </w:pict>
      </w:r>
      <w:r>
        <w:rPr>
          <w:rFonts w:ascii="仿宋_GB2312" w:eastAsia="仿宋_GB2312"/>
          <w:noProof/>
          <w:sz w:val="32"/>
          <w:szCs w:val="32"/>
        </w:rPr>
        <w:pict>
          <v:line id="_x0000_s1026" style="position:absolute;left:0;text-align:left;z-index:251658752" from="0,0" to="441pt,.6pt" strokeweight="1.5pt"/>
        </w:pict>
      </w:r>
      <w:r w:rsidR="006C3DCC">
        <w:rPr>
          <w:rFonts w:ascii="仿宋_GB2312" w:eastAsia="仿宋_GB2312" w:hint="eastAsia"/>
          <w:sz w:val="32"/>
          <w:szCs w:val="32"/>
        </w:rPr>
        <w:t xml:space="preserve">  威海市体育局办公室                 2017年</w:t>
      </w:r>
      <w:r w:rsidR="00290E13">
        <w:rPr>
          <w:rFonts w:ascii="仿宋_GB2312" w:eastAsia="仿宋_GB2312" w:hint="eastAsia"/>
          <w:sz w:val="32"/>
          <w:szCs w:val="32"/>
        </w:rPr>
        <w:t>6</w:t>
      </w:r>
      <w:r w:rsidR="006C3DCC">
        <w:rPr>
          <w:rFonts w:ascii="仿宋_GB2312" w:eastAsia="仿宋_GB2312" w:hint="eastAsia"/>
          <w:sz w:val="32"/>
          <w:szCs w:val="32"/>
        </w:rPr>
        <w:t>月</w:t>
      </w:r>
      <w:r w:rsidR="00290E13">
        <w:rPr>
          <w:rFonts w:ascii="仿宋_GB2312" w:eastAsia="仿宋_GB2312" w:hint="eastAsia"/>
          <w:sz w:val="32"/>
          <w:szCs w:val="32"/>
        </w:rPr>
        <w:t>1</w:t>
      </w:r>
      <w:r w:rsidR="00C41039">
        <w:rPr>
          <w:rFonts w:ascii="仿宋_GB2312" w:eastAsia="仿宋_GB2312" w:hint="eastAsia"/>
          <w:sz w:val="32"/>
          <w:szCs w:val="32"/>
        </w:rPr>
        <w:t>6</w:t>
      </w:r>
      <w:r w:rsidR="006C3DCC">
        <w:rPr>
          <w:rFonts w:ascii="仿宋_GB2312" w:eastAsia="仿宋_GB2312" w:hint="eastAsia"/>
          <w:sz w:val="32"/>
          <w:szCs w:val="32"/>
        </w:rPr>
        <w:t>日</w:t>
      </w:r>
    </w:p>
    <w:sectPr w:rsidR="00251007" w:rsidRPr="00796C80" w:rsidSect="006F050F">
      <w:pgSz w:w="11906" w:h="16838"/>
      <w:pgMar w:top="2098" w:right="141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F7" w:rsidRDefault="00765CF7" w:rsidP="00020ED4">
      <w:r>
        <w:separator/>
      </w:r>
    </w:p>
  </w:endnote>
  <w:endnote w:type="continuationSeparator" w:id="1">
    <w:p w:rsidR="00765CF7" w:rsidRDefault="00765CF7" w:rsidP="00020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F7" w:rsidRDefault="00765CF7" w:rsidP="00020ED4">
      <w:r>
        <w:separator/>
      </w:r>
    </w:p>
  </w:footnote>
  <w:footnote w:type="continuationSeparator" w:id="1">
    <w:p w:rsidR="00765CF7" w:rsidRDefault="00765CF7" w:rsidP="00020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DCC"/>
    <w:rsid w:val="000134B0"/>
    <w:rsid w:val="00020ED4"/>
    <w:rsid w:val="000C5CA1"/>
    <w:rsid w:val="00251007"/>
    <w:rsid w:val="0029085D"/>
    <w:rsid w:val="00290E13"/>
    <w:rsid w:val="00295D47"/>
    <w:rsid w:val="002F0002"/>
    <w:rsid w:val="00334227"/>
    <w:rsid w:val="003613CB"/>
    <w:rsid w:val="00382603"/>
    <w:rsid w:val="003B2BAA"/>
    <w:rsid w:val="003C7D9F"/>
    <w:rsid w:val="003D0565"/>
    <w:rsid w:val="0048384E"/>
    <w:rsid w:val="005061B0"/>
    <w:rsid w:val="00583153"/>
    <w:rsid w:val="005C30BD"/>
    <w:rsid w:val="00606E5C"/>
    <w:rsid w:val="00631A1F"/>
    <w:rsid w:val="006454F5"/>
    <w:rsid w:val="006614A9"/>
    <w:rsid w:val="006C3DCC"/>
    <w:rsid w:val="006D0847"/>
    <w:rsid w:val="0071558E"/>
    <w:rsid w:val="00765CF7"/>
    <w:rsid w:val="00796C80"/>
    <w:rsid w:val="007D5EEE"/>
    <w:rsid w:val="008819B6"/>
    <w:rsid w:val="00951955"/>
    <w:rsid w:val="009558EA"/>
    <w:rsid w:val="009B7F26"/>
    <w:rsid w:val="00A01B2A"/>
    <w:rsid w:val="00A14FB7"/>
    <w:rsid w:val="00A4485D"/>
    <w:rsid w:val="00B05414"/>
    <w:rsid w:val="00B07C33"/>
    <w:rsid w:val="00B77E49"/>
    <w:rsid w:val="00BA2BC3"/>
    <w:rsid w:val="00BB412E"/>
    <w:rsid w:val="00BF602F"/>
    <w:rsid w:val="00C402AB"/>
    <w:rsid w:val="00C41039"/>
    <w:rsid w:val="00C669CB"/>
    <w:rsid w:val="00C9121F"/>
    <w:rsid w:val="00CB7CB6"/>
    <w:rsid w:val="00CE1F7F"/>
    <w:rsid w:val="00D70F89"/>
    <w:rsid w:val="00DB707B"/>
    <w:rsid w:val="00DE3600"/>
    <w:rsid w:val="00E16DCF"/>
    <w:rsid w:val="00E47813"/>
    <w:rsid w:val="00E76D8F"/>
    <w:rsid w:val="00E90078"/>
    <w:rsid w:val="00E96C2C"/>
    <w:rsid w:val="00EC73CD"/>
    <w:rsid w:val="00F467AF"/>
    <w:rsid w:val="00F46DDB"/>
    <w:rsid w:val="00F679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C3DCC"/>
  </w:style>
  <w:style w:type="character" w:customStyle="1" w:styleId="fontstyle01">
    <w:name w:val="fontstyle01"/>
    <w:basedOn w:val="a0"/>
    <w:rsid w:val="00A14FB7"/>
    <w:rPr>
      <w:rFonts w:ascii="仿宋_GB2312" w:eastAsia="仿宋_GB2312" w:hint="eastAsia"/>
      <w:b w:val="0"/>
      <w:bCs w:val="0"/>
      <w:i w:val="0"/>
      <w:iCs w:val="0"/>
      <w:color w:val="000000"/>
      <w:sz w:val="32"/>
      <w:szCs w:val="32"/>
    </w:rPr>
  </w:style>
  <w:style w:type="character" w:customStyle="1" w:styleId="fontstyle21">
    <w:name w:val="fontstyle21"/>
    <w:basedOn w:val="a0"/>
    <w:rsid w:val="00E47813"/>
    <w:rPr>
      <w:rFonts w:ascii="TimesNewRomanPSMT" w:hAnsi="TimesNewRomanPSMT" w:hint="default"/>
      <w:b w:val="0"/>
      <w:bCs w:val="0"/>
      <w:i w:val="0"/>
      <w:iCs w:val="0"/>
      <w:color w:val="000000"/>
      <w:sz w:val="32"/>
      <w:szCs w:val="32"/>
    </w:rPr>
  </w:style>
  <w:style w:type="paragraph" w:styleId="a3">
    <w:name w:val="header"/>
    <w:basedOn w:val="a"/>
    <w:link w:val="Char"/>
    <w:uiPriority w:val="99"/>
    <w:semiHidden/>
    <w:unhideWhenUsed/>
    <w:rsid w:val="00020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ED4"/>
    <w:rPr>
      <w:rFonts w:ascii="Times New Roman" w:eastAsia="宋体" w:hAnsi="Times New Roman" w:cs="Times New Roman"/>
      <w:sz w:val="18"/>
      <w:szCs w:val="18"/>
    </w:rPr>
  </w:style>
  <w:style w:type="paragraph" w:styleId="a4">
    <w:name w:val="footer"/>
    <w:basedOn w:val="a"/>
    <w:link w:val="Char0"/>
    <w:uiPriority w:val="99"/>
    <w:semiHidden/>
    <w:unhideWhenUsed/>
    <w:rsid w:val="00020E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ED4"/>
    <w:rPr>
      <w:rFonts w:ascii="Times New Roman" w:eastAsia="宋体" w:hAnsi="Times New Roman" w:cs="Times New Roman"/>
      <w:sz w:val="18"/>
      <w:szCs w:val="18"/>
    </w:rPr>
  </w:style>
  <w:style w:type="paragraph" w:styleId="a5">
    <w:name w:val="Date"/>
    <w:basedOn w:val="a"/>
    <w:next w:val="a"/>
    <w:link w:val="Char1"/>
    <w:uiPriority w:val="99"/>
    <w:semiHidden/>
    <w:unhideWhenUsed/>
    <w:rsid w:val="00CE1F7F"/>
    <w:pPr>
      <w:ind w:leftChars="2500" w:left="100"/>
    </w:pPr>
  </w:style>
  <w:style w:type="character" w:customStyle="1" w:styleId="Char1">
    <w:name w:val="日期 Char"/>
    <w:basedOn w:val="a0"/>
    <w:link w:val="a5"/>
    <w:uiPriority w:val="99"/>
    <w:semiHidden/>
    <w:rsid w:val="00CE1F7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161</Words>
  <Characters>919</Characters>
  <Application>Microsoft Office Word</Application>
  <DocSecurity>0</DocSecurity>
  <Lines>7</Lines>
  <Paragraphs>2</Paragraphs>
  <ScaleCrop>false</ScaleCrop>
  <Company>微软中国</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WCPC1</cp:lastModifiedBy>
  <cp:revision>63</cp:revision>
  <cp:lastPrinted>2017-07-04T04:23:00Z</cp:lastPrinted>
  <dcterms:created xsi:type="dcterms:W3CDTF">2017-04-19T03:42:00Z</dcterms:created>
  <dcterms:modified xsi:type="dcterms:W3CDTF">2017-07-04T04:23:00Z</dcterms:modified>
</cp:coreProperties>
</file>